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7F511" w14:textId="77777777" w:rsidR="00714C1D" w:rsidRDefault="00714C1D" w:rsidP="009072DA">
      <w:pPr>
        <w:rPr>
          <w:rFonts w:ascii="Times New Roman" w:hAnsi="Times New Roman"/>
        </w:rPr>
      </w:pPr>
    </w:p>
    <w:p w14:paraId="3797CF90" w14:textId="00DB3B20" w:rsidR="009072DA" w:rsidRPr="00A14478" w:rsidRDefault="00CC153B" w:rsidP="009072DA">
      <w:pPr>
        <w:rPr>
          <w:rFonts w:ascii="Times New Roman" w:hAnsi="Times New Roman"/>
        </w:rPr>
      </w:pPr>
      <w:r>
        <w:rPr>
          <w:rFonts w:ascii="Times New Roman" w:hAnsi="Times New Roman"/>
        </w:rPr>
        <w:t xml:space="preserve"> </w:t>
      </w:r>
    </w:p>
    <w:p w14:paraId="56029AA2" w14:textId="77777777" w:rsidR="009072DA" w:rsidRPr="00A14478" w:rsidRDefault="009072DA" w:rsidP="009072DA">
      <w:pPr>
        <w:rPr>
          <w:rFonts w:ascii="Times New Roman" w:hAnsi="Times New Roman"/>
        </w:rPr>
      </w:pPr>
    </w:p>
    <w:p w14:paraId="3CF31217" w14:textId="77777777" w:rsidR="009072DA" w:rsidRPr="00A14478" w:rsidRDefault="009072DA" w:rsidP="009072DA">
      <w:pPr>
        <w:rPr>
          <w:rFonts w:ascii="Times New Roman" w:hAnsi="Times New Roman"/>
        </w:rPr>
      </w:pPr>
    </w:p>
    <w:p w14:paraId="5409E302" w14:textId="77777777" w:rsidR="009072DA" w:rsidRPr="00A14478" w:rsidRDefault="009072DA" w:rsidP="009072DA">
      <w:pPr>
        <w:rPr>
          <w:rFonts w:ascii="Times New Roman" w:hAnsi="Times New Roman"/>
        </w:rPr>
      </w:pPr>
    </w:p>
    <w:p w14:paraId="1A5697B9" w14:textId="77777777" w:rsidR="009072DA" w:rsidRPr="00A14478" w:rsidRDefault="009072DA" w:rsidP="009072DA">
      <w:pPr>
        <w:rPr>
          <w:rFonts w:ascii="Times New Roman" w:hAnsi="Times New Roman"/>
        </w:rPr>
      </w:pPr>
    </w:p>
    <w:p w14:paraId="07075F70" w14:textId="77777777" w:rsidR="009072DA" w:rsidRPr="00A14478" w:rsidRDefault="009072DA" w:rsidP="009072DA">
      <w:pPr>
        <w:rPr>
          <w:rFonts w:ascii="Times New Roman" w:hAnsi="Times New Roman"/>
        </w:rPr>
      </w:pPr>
    </w:p>
    <w:p w14:paraId="40E50D40" w14:textId="77777777" w:rsidR="009072DA" w:rsidRPr="00A14478" w:rsidRDefault="009072DA" w:rsidP="009072DA">
      <w:pPr>
        <w:rPr>
          <w:rFonts w:ascii="Times New Roman" w:hAnsi="Times New Roman"/>
        </w:rPr>
      </w:pPr>
    </w:p>
    <w:p w14:paraId="2E3A279E" w14:textId="77777777" w:rsidR="009072DA" w:rsidRPr="00A14478" w:rsidRDefault="00000000" w:rsidP="009072DA">
      <w:pPr>
        <w:rPr>
          <w:rFonts w:ascii="Times New Roman" w:hAnsi="Times New Roman"/>
        </w:rPr>
      </w:pPr>
      <w:r>
        <w:rPr>
          <w:rFonts w:ascii="Times New Roman" w:hAnsi="Times New Roman"/>
          <w:noProof/>
        </w:rPr>
        <w:pict w14:anchorId="7F10A115">
          <v:shapetype id="_x0000_t202" coordsize="21600,21600" o:spt="202" path="m,l,21600r21600,l21600,xe">
            <v:stroke joinstyle="miter"/>
            <v:path gradientshapeok="t" o:connecttype="rect"/>
          </v:shapetype>
          <v:shape id="Text Box 3" o:spid="_x0000_s1026" type="#_x0000_t202" style="position:absolute;left:0;text-align:left;margin-left:57.25pt;margin-top:234.75pt;width:510pt;height:234.75pt;z-index:251660288;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" o:allowincell="f" filled="f" strokeweight="1.5pt">
            <v:textbox style="mso-next-textbox:#Text Box 3" inset="10.8pt,7.2pt,10.8pt,7.2pt">
              <w:txbxContent>
                <w:p w14:paraId="0A0FA79A" w14:textId="77777777" w:rsidR="009072DA" w:rsidRPr="00A14478" w:rsidRDefault="009072DA" w:rsidP="009072DA">
                  <w:pPr>
                    <w:spacing w:line="360" w:lineRule="auto"/>
                    <w:jc w:val="center"/>
                    <w:rPr>
                      <w:rFonts w:ascii="Times New Roman" w:eastAsia="Times New Roman" w:hAnsi="Times New Roman"/>
                      <w:b/>
                      <w:i/>
                      <w:iCs/>
                    </w:rPr>
                  </w:pPr>
                </w:p>
                <w:p w14:paraId="159D8156" w14:textId="77777777" w:rsidR="009072DA" w:rsidRPr="00A14478" w:rsidRDefault="009072DA" w:rsidP="009072DA">
                  <w:pPr>
                    <w:spacing w:line="360" w:lineRule="auto"/>
                    <w:jc w:val="center"/>
                    <w:rPr>
                      <w:rFonts w:ascii="Times New Roman" w:eastAsia="Times New Roman" w:hAnsi="Times New Roman"/>
                      <w:b/>
                      <w:i/>
                      <w:iCs/>
                    </w:rPr>
                  </w:pPr>
                </w:p>
                <w:p w14:paraId="5677712B" w14:textId="567FCDE2" w:rsidR="009072DA" w:rsidRPr="00A14478" w:rsidRDefault="009072DA" w:rsidP="009072DA">
                  <w:pPr>
                    <w:spacing w:line="360" w:lineRule="auto"/>
                    <w:jc w:val="center"/>
                    <w:rPr>
                      <w:rFonts w:ascii="Times New Roman" w:eastAsia="Times New Roman" w:hAnsi="Times New Roman"/>
                      <w:b/>
                      <w:iCs/>
                    </w:rPr>
                  </w:pPr>
                  <w:r w:rsidRPr="00A14478">
                    <w:rPr>
                      <w:rFonts w:ascii="Times New Roman" w:eastAsia="Times New Roman" w:hAnsi="Times New Roman"/>
                      <w:b/>
                      <w:iCs/>
                    </w:rPr>
                    <w:t>TENDERS SPECIFICATION No: MWT</w:t>
                  </w:r>
                  <w:r w:rsidR="009D3285" w:rsidRPr="00A14478">
                    <w:rPr>
                      <w:rFonts w:ascii="Times New Roman" w:eastAsia="Times New Roman" w:hAnsi="Times New Roman"/>
                      <w:b/>
                      <w:iCs/>
                    </w:rPr>
                    <w:t xml:space="preserve"> -</w:t>
                  </w:r>
                  <w:r w:rsidR="00DC77B2">
                    <w:rPr>
                      <w:rFonts w:ascii="Times New Roman" w:eastAsia="Times New Roman" w:hAnsi="Times New Roman"/>
                      <w:b/>
                      <w:iCs/>
                    </w:rPr>
                    <w:t>1</w:t>
                  </w:r>
                  <w:r w:rsidR="001E0D42">
                    <w:rPr>
                      <w:rFonts w:ascii="Times New Roman" w:eastAsia="Times New Roman" w:hAnsi="Times New Roman"/>
                      <w:b/>
                      <w:iCs/>
                    </w:rPr>
                    <w:t>5</w:t>
                  </w:r>
                  <w:r w:rsidR="00DC77B2">
                    <w:rPr>
                      <w:rFonts w:ascii="Times New Roman" w:eastAsia="Times New Roman" w:hAnsi="Times New Roman"/>
                      <w:b/>
                      <w:iCs/>
                    </w:rPr>
                    <w:t>/2025-26</w:t>
                  </w:r>
                </w:p>
                <w:p w14:paraId="3F3D6FEA" w14:textId="77777777" w:rsidR="009072DA" w:rsidRPr="00A14478" w:rsidRDefault="009072DA" w:rsidP="009072DA">
                  <w:pPr>
                    <w:jc w:val="center"/>
                    <w:rPr>
                      <w:rFonts w:ascii="Times New Roman" w:eastAsia="Times New Roman" w:hAnsi="Times New Roman"/>
                      <w:iCs/>
                    </w:rPr>
                  </w:pPr>
                  <w:r w:rsidRPr="00A14478">
                    <w:rPr>
                      <w:rFonts w:ascii="Times New Roman" w:eastAsia="Times New Roman" w:hAnsi="Times New Roman"/>
                      <w:iCs/>
                    </w:rPr>
                    <w:t>SUPERINTENDING ENGINEER/OMC CIRCLE,</w:t>
                  </w:r>
                </w:p>
                <w:p w14:paraId="32FB3010" w14:textId="44BC5989" w:rsidR="009072DA" w:rsidRPr="00A14478" w:rsidRDefault="00947961" w:rsidP="009072DA">
                  <w:pPr>
                    <w:jc w:val="center"/>
                    <w:rPr>
                      <w:rFonts w:ascii="Times New Roman" w:eastAsia="Times New Roman" w:hAnsi="Times New Roman"/>
                      <w:iCs/>
                    </w:rPr>
                  </w:pPr>
                  <w:r>
                    <w:rPr>
                      <w:rFonts w:ascii="Times New Roman" w:eastAsia="Times New Roman" w:hAnsi="Times New Roman"/>
                      <w:iCs/>
                    </w:rPr>
                    <w:t>TGTRANSCO</w:t>
                  </w:r>
                  <w:r w:rsidR="009072DA" w:rsidRPr="00A14478">
                    <w:rPr>
                      <w:rFonts w:ascii="Times New Roman" w:eastAsia="Times New Roman" w:hAnsi="Times New Roman"/>
                      <w:iCs/>
                    </w:rPr>
                    <w:t>, MAHABUBNAGAR.</w:t>
                  </w:r>
                </w:p>
                <w:p w14:paraId="696F974C" w14:textId="77777777" w:rsidR="009072DA" w:rsidRPr="00A14478" w:rsidRDefault="009072DA" w:rsidP="009072DA">
                  <w:pPr>
                    <w:spacing w:line="360" w:lineRule="auto"/>
                    <w:jc w:val="center"/>
                    <w:rPr>
                      <w:rFonts w:ascii="Times New Roman" w:eastAsia="Times New Roman" w:hAnsi="Times New Roman"/>
                      <w:i/>
                      <w:iCs/>
                    </w:rPr>
                  </w:pPr>
                </w:p>
                <w:p w14:paraId="4C75C869" w14:textId="5D963A89" w:rsidR="001E0D42" w:rsidRDefault="009072DA" w:rsidP="001E0D42">
                  <w:pPr>
                    <w:jc w:val="center"/>
                    <w:rPr>
                      <w:rFonts w:ascii="Times New Roman" w:hAnsi="Times New Roman"/>
                    </w:rPr>
                  </w:pPr>
                  <w:r w:rsidRPr="00A14478">
                    <w:rPr>
                      <w:rFonts w:ascii="Times New Roman" w:eastAsia="Times New Roman" w:hAnsi="Times New Roman"/>
                      <w:iCs/>
                    </w:rPr>
                    <w:t xml:space="preserve">Name of the Work :- </w:t>
                  </w:r>
                  <w:r w:rsidR="00DC77B2">
                    <w:rPr>
                      <w:rFonts w:ascii="Times New Roman" w:hAnsi="Times New Roman"/>
                    </w:rPr>
                    <w:t>Providing Bore Well, Submersible motor and pipe line at 132 KV SS</w:t>
                  </w:r>
                </w:p>
                <w:p w14:paraId="11594FF7" w14:textId="0B04A68B" w:rsidR="0019279D" w:rsidRPr="001E0D42" w:rsidRDefault="00DC77B2" w:rsidP="001E0D42">
                  <w:pPr>
                    <w:jc w:val="center"/>
                    <w:rPr>
                      <w:rFonts w:ascii="Times New Roman" w:hAnsi="Times New Roman"/>
                    </w:rPr>
                  </w:pPr>
                  <w:proofErr w:type="spellStart"/>
                  <w:r>
                    <w:rPr>
                      <w:rFonts w:ascii="Times New Roman" w:hAnsi="Times New Roman"/>
                    </w:rPr>
                    <w:t>Mahabubnagar</w:t>
                  </w:r>
                  <w:proofErr w:type="spellEnd"/>
                  <w:r>
                    <w:rPr>
                      <w:rFonts w:ascii="Times New Roman" w:hAnsi="Times New Roman"/>
                    </w:rPr>
                    <w:t xml:space="preserve"> in </w:t>
                  </w:r>
                  <w:proofErr w:type="spellStart"/>
                  <w:r>
                    <w:rPr>
                      <w:rFonts w:ascii="Times New Roman" w:hAnsi="Times New Roman"/>
                    </w:rPr>
                    <w:t>Mahabubnagar</w:t>
                  </w:r>
                  <w:proofErr w:type="spellEnd"/>
                  <w:r>
                    <w:rPr>
                      <w:rFonts w:ascii="Times New Roman" w:hAnsi="Times New Roman"/>
                    </w:rPr>
                    <w:t xml:space="preserve"> Circle</w:t>
                  </w:r>
                  <w:r w:rsidR="001E0D42">
                    <w:rPr>
                      <w:rFonts w:ascii="Times New Roman" w:hAnsi="Times New Roman"/>
                    </w:rPr>
                    <w:t>.</w:t>
                  </w:r>
                </w:p>
              </w:txbxContent>
            </v:textbox>
            <w10:wrap type="square" anchorx="page" anchory="page"/>
          </v:shape>
        </w:pict>
      </w:r>
    </w:p>
    <w:p w14:paraId="080EAA4C" w14:textId="77777777" w:rsidR="009072DA" w:rsidRPr="00A14478" w:rsidRDefault="009072DA" w:rsidP="009072DA">
      <w:pPr>
        <w:rPr>
          <w:rFonts w:ascii="Times New Roman" w:hAnsi="Times New Roman"/>
        </w:rPr>
      </w:pPr>
    </w:p>
    <w:p w14:paraId="35A7ED8B" w14:textId="77777777" w:rsidR="009072DA" w:rsidRPr="00A14478" w:rsidRDefault="009072DA" w:rsidP="009072DA">
      <w:pPr>
        <w:rPr>
          <w:rFonts w:ascii="Times New Roman" w:hAnsi="Times New Roman"/>
        </w:rPr>
      </w:pPr>
    </w:p>
    <w:p w14:paraId="0650AF5D" w14:textId="77777777" w:rsidR="009072DA" w:rsidRPr="00A14478" w:rsidRDefault="009072DA" w:rsidP="009072DA">
      <w:pPr>
        <w:rPr>
          <w:rFonts w:ascii="Times New Roman" w:hAnsi="Times New Roman"/>
        </w:rPr>
      </w:pPr>
    </w:p>
    <w:p w14:paraId="6064294C" w14:textId="77777777" w:rsidR="009072DA" w:rsidRPr="00A14478" w:rsidRDefault="009072DA" w:rsidP="009072DA">
      <w:pPr>
        <w:rPr>
          <w:rFonts w:ascii="Times New Roman" w:hAnsi="Times New Roman"/>
        </w:rPr>
      </w:pPr>
    </w:p>
    <w:p w14:paraId="7D913062" w14:textId="77777777" w:rsidR="009072DA" w:rsidRPr="00A14478" w:rsidRDefault="009072DA" w:rsidP="009072DA">
      <w:pPr>
        <w:rPr>
          <w:rFonts w:ascii="Times New Roman" w:hAnsi="Times New Roman"/>
        </w:rPr>
      </w:pPr>
    </w:p>
    <w:p w14:paraId="45FA0F65" w14:textId="77777777" w:rsidR="009072DA" w:rsidRPr="00A14478" w:rsidRDefault="009072DA" w:rsidP="009072DA">
      <w:pPr>
        <w:rPr>
          <w:rFonts w:ascii="Times New Roman" w:hAnsi="Times New Roman"/>
        </w:rPr>
      </w:pPr>
    </w:p>
    <w:p w14:paraId="252D6FD5" w14:textId="77777777" w:rsidR="009072DA" w:rsidRPr="00A14478" w:rsidRDefault="009072DA" w:rsidP="009072DA">
      <w:pPr>
        <w:rPr>
          <w:rFonts w:ascii="Times New Roman" w:hAnsi="Times New Roman"/>
        </w:rPr>
      </w:pPr>
      <w:r w:rsidRPr="00A14478">
        <w:rPr>
          <w:rFonts w:ascii="Times New Roman" w:hAnsi="Times New Roman"/>
        </w:rPr>
        <w:t>Tender</w:t>
      </w:r>
      <w:r w:rsidR="00B264E8">
        <w:rPr>
          <w:rFonts w:ascii="Times New Roman" w:hAnsi="Times New Roman"/>
        </w:rPr>
        <w:t>er</w:t>
      </w:r>
      <w:r w:rsidRPr="00A14478">
        <w:rPr>
          <w:rFonts w:ascii="Times New Roman" w:hAnsi="Times New Roman"/>
        </w:rPr>
        <w:t>’s Name &amp; Address:</w:t>
      </w:r>
    </w:p>
    <w:p w14:paraId="5B28058F" w14:textId="77777777" w:rsidR="009072DA" w:rsidRPr="00A14478" w:rsidRDefault="009072DA" w:rsidP="009072DA">
      <w:pPr>
        <w:spacing w:line="480" w:lineRule="auto"/>
        <w:rPr>
          <w:rFonts w:ascii="Times New Roman" w:hAnsi="Times New Roman"/>
        </w:rPr>
      </w:pPr>
      <w:r w:rsidRPr="00A14478">
        <w:rPr>
          <w:rFonts w:ascii="Times New Roman" w:hAnsi="Times New Roman"/>
        </w:rPr>
        <w:t>M/s____________________________</w:t>
      </w:r>
    </w:p>
    <w:p w14:paraId="296A2E38" w14:textId="77777777" w:rsidR="009072DA" w:rsidRPr="00A14478" w:rsidRDefault="009072DA" w:rsidP="009072DA">
      <w:pPr>
        <w:spacing w:line="480" w:lineRule="auto"/>
        <w:rPr>
          <w:rFonts w:ascii="Times New Roman" w:hAnsi="Times New Roman"/>
        </w:rPr>
      </w:pPr>
      <w:r w:rsidRPr="00A14478">
        <w:rPr>
          <w:rFonts w:ascii="Times New Roman" w:hAnsi="Times New Roman"/>
        </w:rPr>
        <w:t xml:space="preserve"> _______________________________</w:t>
      </w:r>
    </w:p>
    <w:p w14:paraId="697BEA11" w14:textId="77777777" w:rsidR="009072DA" w:rsidRPr="00A14478" w:rsidRDefault="009072DA" w:rsidP="009072DA">
      <w:pPr>
        <w:spacing w:line="480" w:lineRule="auto"/>
        <w:rPr>
          <w:rFonts w:ascii="Times New Roman" w:hAnsi="Times New Roman"/>
        </w:rPr>
      </w:pPr>
      <w:r w:rsidRPr="00A14478">
        <w:rPr>
          <w:rFonts w:ascii="Times New Roman" w:hAnsi="Times New Roman"/>
        </w:rPr>
        <w:t xml:space="preserve"> _______________________________</w:t>
      </w:r>
    </w:p>
    <w:p w14:paraId="51CF7234" w14:textId="77777777" w:rsidR="009072DA" w:rsidRPr="00A14478" w:rsidRDefault="009072DA" w:rsidP="009072DA">
      <w:pPr>
        <w:spacing w:line="480" w:lineRule="auto"/>
        <w:rPr>
          <w:rFonts w:ascii="Times New Roman" w:hAnsi="Times New Roman"/>
        </w:rPr>
      </w:pPr>
      <w:r w:rsidRPr="00A14478">
        <w:rPr>
          <w:rFonts w:ascii="Times New Roman" w:hAnsi="Times New Roman"/>
        </w:rPr>
        <w:t>________________________________</w:t>
      </w:r>
    </w:p>
    <w:p w14:paraId="1E5D218A" w14:textId="77777777" w:rsidR="009072DA" w:rsidRPr="00A14478" w:rsidRDefault="009072DA" w:rsidP="009072DA">
      <w:pPr>
        <w:rPr>
          <w:rFonts w:ascii="Times New Roman" w:hAnsi="Times New Roman"/>
        </w:rPr>
      </w:pP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p>
    <w:p w14:paraId="75DC6D24" w14:textId="77777777" w:rsidR="009072DA" w:rsidRPr="00A14478" w:rsidRDefault="009072DA" w:rsidP="009072DA">
      <w:pPr>
        <w:rPr>
          <w:rFonts w:ascii="Times New Roman" w:hAnsi="Times New Roman"/>
        </w:rPr>
      </w:pP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p>
    <w:p w14:paraId="2453FF42" w14:textId="77777777" w:rsidR="009072DA" w:rsidRPr="00A14478" w:rsidRDefault="009072DA" w:rsidP="009072DA">
      <w:pPr>
        <w:rPr>
          <w:rFonts w:ascii="Times New Roman" w:hAnsi="Times New Roman"/>
        </w:rPr>
      </w:pPr>
    </w:p>
    <w:p w14:paraId="45744026" w14:textId="77777777" w:rsidR="009072DA" w:rsidRPr="00A14478" w:rsidRDefault="009072DA" w:rsidP="009072DA">
      <w:pPr>
        <w:rPr>
          <w:rFonts w:ascii="Times New Roman" w:hAnsi="Times New Roman"/>
        </w:rPr>
      </w:pPr>
    </w:p>
    <w:p w14:paraId="17CDBBFD" w14:textId="77777777" w:rsidR="009072DA" w:rsidRPr="00A14478" w:rsidRDefault="009072DA" w:rsidP="009072DA">
      <w:pPr>
        <w:rPr>
          <w:rFonts w:ascii="Times New Roman" w:hAnsi="Times New Roman"/>
        </w:rPr>
      </w:pPr>
    </w:p>
    <w:p w14:paraId="4AB185A4" w14:textId="77777777" w:rsidR="009072DA" w:rsidRPr="00A14478" w:rsidRDefault="009072DA" w:rsidP="009072DA">
      <w:pPr>
        <w:rPr>
          <w:rFonts w:ascii="Times New Roman" w:hAnsi="Times New Roman"/>
        </w:rPr>
      </w:pPr>
    </w:p>
    <w:p w14:paraId="1760CF47" w14:textId="77777777" w:rsidR="009072DA" w:rsidRPr="00A14478" w:rsidRDefault="009072DA" w:rsidP="009072DA">
      <w:pPr>
        <w:rPr>
          <w:rFonts w:ascii="Times New Roman" w:hAnsi="Times New Roman"/>
        </w:rPr>
      </w:pPr>
    </w:p>
    <w:p w14:paraId="77FCA371" w14:textId="77777777" w:rsidR="00835159" w:rsidRPr="00A14478" w:rsidRDefault="00835159" w:rsidP="009072DA">
      <w:pPr>
        <w:rPr>
          <w:rFonts w:ascii="Times New Roman" w:hAnsi="Times New Roman"/>
        </w:rPr>
      </w:pPr>
    </w:p>
    <w:p w14:paraId="32171F49" w14:textId="77777777" w:rsidR="009072DA" w:rsidRPr="00A14478" w:rsidRDefault="009072DA" w:rsidP="009072DA">
      <w:pPr>
        <w:rPr>
          <w:rFonts w:ascii="Times New Roman" w:hAnsi="Times New Roman"/>
        </w:rPr>
      </w:pPr>
    </w:p>
    <w:p w14:paraId="3C180976" w14:textId="77777777" w:rsidR="009072DA" w:rsidRPr="00A14478" w:rsidRDefault="009072DA" w:rsidP="009072DA">
      <w:pPr>
        <w:rPr>
          <w:rFonts w:ascii="Times New Roman" w:hAnsi="Times New Roman"/>
        </w:rPr>
      </w:pPr>
    </w:p>
    <w:p w14:paraId="012FDAD3" w14:textId="77777777" w:rsidR="009072DA" w:rsidRPr="00A14478" w:rsidRDefault="009072DA" w:rsidP="009072DA">
      <w:pPr>
        <w:rPr>
          <w:rFonts w:ascii="Times New Roman" w:hAnsi="Times New Roman"/>
        </w:rPr>
      </w:pPr>
    </w:p>
    <w:p w14:paraId="23EA73CC" w14:textId="77777777" w:rsidR="001531D4" w:rsidRPr="00A14478" w:rsidRDefault="001531D4" w:rsidP="009072DA">
      <w:pPr>
        <w:jc w:val="center"/>
        <w:rPr>
          <w:rFonts w:ascii="Times New Roman" w:hAnsi="Times New Roman"/>
        </w:rPr>
      </w:pPr>
    </w:p>
    <w:p w14:paraId="746913DA" w14:textId="77777777" w:rsidR="001531D4" w:rsidRPr="00130427" w:rsidRDefault="001531D4" w:rsidP="009072DA">
      <w:pPr>
        <w:jc w:val="center"/>
        <w:rPr>
          <w:rFonts w:ascii="Times New Roman" w:hAnsi="Times New Roman"/>
        </w:rPr>
      </w:pPr>
    </w:p>
    <w:p w14:paraId="7E2B871E" w14:textId="77777777" w:rsidR="009072DA" w:rsidRPr="00130427" w:rsidRDefault="009072DA" w:rsidP="009072DA">
      <w:pPr>
        <w:jc w:val="center"/>
        <w:rPr>
          <w:rFonts w:ascii="Times New Roman" w:hAnsi="Times New Roman"/>
        </w:rPr>
      </w:pPr>
      <w:r w:rsidRPr="00130427">
        <w:rPr>
          <w:rFonts w:ascii="Times New Roman" w:hAnsi="Times New Roman"/>
        </w:rPr>
        <w:t>TRANSMISSION CORPORATION OF TELANGANA LIMITED</w:t>
      </w:r>
    </w:p>
    <w:p w14:paraId="66EB884D" w14:textId="77777777" w:rsidR="009072DA" w:rsidRPr="00130427" w:rsidRDefault="009072DA" w:rsidP="009072DA">
      <w:pPr>
        <w:jc w:val="center"/>
        <w:rPr>
          <w:rFonts w:ascii="Times New Roman" w:hAnsi="Times New Roman"/>
        </w:rPr>
      </w:pPr>
    </w:p>
    <w:p w14:paraId="74D8DC4B" w14:textId="77777777" w:rsidR="009072DA" w:rsidRPr="00130427" w:rsidRDefault="009072DA" w:rsidP="009072DA">
      <w:pPr>
        <w:jc w:val="center"/>
        <w:rPr>
          <w:rFonts w:ascii="Times New Roman" w:hAnsi="Times New Roman"/>
          <w:u w:val="single"/>
        </w:rPr>
      </w:pPr>
      <w:r w:rsidRPr="00130427">
        <w:rPr>
          <w:rFonts w:ascii="Times New Roman" w:hAnsi="Times New Roman"/>
          <w:u w:val="single"/>
        </w:rPr>
        <w:t>SUMMARY SHEET</w:t>
      </w:r>
    </w:p>
    <w:p w14:paraId="3E881FC8" w14:textId="77777777" w:rsidR="009072DA" w:rsidRPr="00130427" w:rsidRDefault="009072DA" w:rsidP="009072DA">
      <w:pPr>
        <w:jc w:val="center"/>
        <w:rPr>
          <w:rFonts w:ascii="Times New Roman" w:hAnsi="Times New Roman"/>
          <w:u w:val="single"/>
        </w:rPr>
      </w:pPr>
    </w:p>
    <w:p w14:paraId="07382349" w14:textId="6004D0C4" w:rsidR="009072DA" w:rsidRPr="00130427" w:rsidRDefault="009D3285" w:rsidP="009072DA">
      <w:pPr>
        <w:rPr>
          <w:rFonts w:ascii="Times New Roman" w:hAnsi="Times New Roman"/>
          <w:u w:val="single"/>
        </w:rPr>
      </w:pPr>
      <w:r w:rsidRPr="00130427">
        <w:rPr>
          <w:rFonts w:ascii="Times New Roman" w:hAnsi="Times New Roman"/>
          <w:u w:val="single"/>
        </w:rPr>
        <w:t xml:space="preserve">TENDER SPECIFICATION No. MWT </w:t>
      </w:r>
      <w:r w:rsidR="00EE3B0A" w:rsidRPr="00130427">
        <w:rPr>
          <w:rFonts w:ascii="Times New Roman" w:hAnsi="Times New Roman"/>
          <w:u w:val="single"/>
        </w:rPr>
        <w:t>-</w:t>
      </w:r>
      <w:r w:rsidR="00DC77B2">
        <w:rPr>
          <w:rFonts w:ascii="Times New Roman" w:hAnsi="Times New Roman"/>
          <w:u w:val="single"/>
        </w:rPr>
        <w:t>1</w:t>
      </w:r>
      <w:r w:rsidR="00562C39">
        <w:rPr>
          <w:rFonts w:ascii="Times New Roman" w:hAnsi="Times New Roman"/>
          <w:u w:val="single"/>
        </w:rPr>
        <w:t>5</w:t>
      </w:r>
      <w:r w:rsidR="009072DA" w:rsidRPr="00130427">
        <w:rPr>
          <w:rFonts w:ascii="Times New Roman" w:hAnsi="Times New Roman"/>
          <w:u w:val="single"/>
        </w:rPr>
        <w:t>/</w:t>
      </w:r>
      <w:r w:rsidRPr="00130427">
        <w:rPr>
          <w:rFonts w:ascii="Times New Roman" w:hAnsi="Times New Roman"/>
          <w:u w:val="single"/>
        </w:rPr>
        <w:t>202</w:t>
      </w:r>
      <w:r w:rsidR="00DC77B2">
        <w:rPr>
          <w:rFonts w:ascii="Times New Roman" w:hAnsi="Times New Roman"/>
          <w:u w:val="single"/>
        </w:rPr>
        <w:t>5</w:t>
      </w:r>
      <w:r w:rsidRPr="00130427">
        <w:rPr>
          <w:rFonts w:ascii="Times New Roman" w:hAnsi="Times New Roman"/>
          <w:u w:val="single"/>
        </w:rPr>
        <w:t>-2</w:t>
      </w:r>
      <w:r w:rsidR="00DC77B2">
        <w:rPr>
          <w:rFonts w:ascii="Times New Roman" w:hAnsi="Times New Roman"/>
          <w:u w:val="single"/>
        </w:rPr>
        <w:t>6</w:t>
      </w:r>
      <w:r w:rsidR="009072DA" w:rsidRPr="00130427">
        <w:rPr>
          <w:rFonts w:ascii="Times New Roman" w:hAnsi="Times New Roman"/>
          <w:u w:val="single"/>
        </w:rPr>
        <w:t xml:space="preserve"> of Superintending Engineer/OMC/MBNR.</w:t>
      </w:r>
    </w:p>
    <w:p w14:paraId="0FAE6304" w14:textId="77777777" w:rsidR="009072DA" w:rsidRPr="00130427" w:rsidRDefault="009072DA" w:rsidP="009072DA">
      <w:pPr>
        <w:rPr>
          <w:rFonts w:ascii="Times New Roman" w:hAnsi="Times New Roman"/>
          <w:u w:val="single"/>
        </w:rPr>
      </w:pPr>
    </w:p>
    <w:p w14:paraId="6D470FB2" w14:textId="64D1CBAF" w:rsidR="00562C39" w:rsidRDefault="009072DA" w:rsidP="00562C39">
      <w:pPr>
        <w:rPr>
          <w:rFonts w:ascii="Times New Roman" w:hAnsi="Times New Roman"/>
        </w:rPr>
      </w:pPr>
      <w:r w:rsidRPr="00130427">
        <w:rPr>
          <w:rFonts w:ascii="Times New Roman" w:hAnsi="Times New Roman"/>
        </w:rPr>
        <w:t>1.   Name of the work</w:t>
      </w:r>
      <w:r w:rsidRPr="00130427">
        <w:rPr>
          <w:rFonts w:ascii="Times New Roman" w:hAnsi="Times New Roman"/>
        </w:rPr>
        <w:tab/>
      </w:r>
      <w:r w:rsidRPr="00130427">
        <w:rPr>
          <w:rFonts w:ascii="Times New Roman" w:hAnsi="Times New Roman"/>
        </w:rPr>
        <w:tab/>
      </w:r>
      <w:r w:rsidRPr="00130427">
        <w:rPr>
          <w:rFonts w:ascii="Times New Roman" w:hAnsi="Times New Roman"/>
        </w:rPr>
        <w:tab/>
      </w:r>
      <w:r w:rsidR="00562C39">
        <w:rPr>
          <w:rFonts w:ascii="Times New Roman" w:hAnsi="Times New Roman"/>
        </w:rPr>
        <w:t xml:space="preserve">            </w:t>
      </w:r>
      <w:r w:rsidRPr="00130427">
        <w:rPr>
          <w:rFonts w:ascii="Times New Roman" w:hAnsi="Times New Roman"/>
        </w:rPr>
        <w:t xml:space="preserve">: </w:t>
      </w:r>
      <w:r w:rsidR="00323A41" w:rsidRPr="00130427">
        <w:rPr>
          <w:rFonts w:ascii="Times New Roman" w:hAnsi="Times New Roman"/>
        </w:rPr>
        <w:t xml:space="preserve"> </w:t>
      </w:r>
      <w:r w:rsidR="00562C39">
        <w:rPr>
          <w:rFonts w:ascii="Times New Roman" w:hAnsi="Times New Roman"/>
        </w:rPr>
        <w:t xml:space="preserve">Providing Bore Well, Submersible motor and pipe line at </w:t>
      </w:r>
    </w:p>
    <w:p w14:paraId="3A6DFB00" w14:textId="54F844D3" w:rsidR="00562C39" w:rsidRPr="001E0D42" w:rsidRDefault="00562C39" w:rsidP="00562C39">
      <w:pPr>
        <w:jc w:val="center"/>
        <w:rPr>
          <w:rFonts w:ascii="Times New Roman" w:hAnsi="Times New Roman"/>
        </w:rPr>
      </w:pPr>
      <w:r>
        <w:rPr>
          <w:rFonts w:ascii="Times New Roman" w:hAnsi="Times New Roman"/>
        </w:rPr>
        <w:t xml:space="preserve">                                                                     132 KV SS </w:t>
      </w:r>
      <w:proofErr w:type="spellStart"/>
      <w:r>
        <w:rPr>
          <w:rFonts w:ascii="Times New Roman" w:hAnsi="Times New Roman"/>
        </w:rPr>
        <w:t>Mahabubnagar</w:t>
      </w:r>
      <w:proofErr w:type="spellEnd"/>
      <w:r>
        <w:rPr>
          <w:rFonts w:ascii="Times New Roman" w:hAnsi="Times New Roman"/>
        </w:rPr>
        <w:t xml:space="preserve"> in </w:t>
      </w:r>
      <w:proofErr w:type="spellStart"/>
      <w:r>
        <w:rPr>
          <w:rFonts w:ascii="Times New Roman" w:hAnsi="Times New Roman"/>
        </w:rPr>
        <w:t>Mahabubnagar</w:t>
      </w:r>
      <w:proofErr w:type="spellEnd"/>
      <w:r>
        <w:rPr>
          <w:rFonts w:ascii="Times New Roman" w:hAnsi="Times New Roman"/>
        </w:rPr>
        <w:t xml:space="preserve"> Circle.</w:t>
      </w:r>
    </w:p>
    <w:p w14:paraId="20E3365E" w14:textId="28430F6F" w:rsidR="000F52B8" w:rsidRPr="00EA63C8" w:rsidRDefault="000F52B8" w:rsidP="00562C39">
      <w:pPr>
        <w:rPr>
          <w:rFonts w:ascii="Times New Roman" w:eastAsia="Times New Roman" w:hAnsi="Times New Roman"/>
          <w:iCs/>
          <w:sz w:val="12"/>
        </w:rPr>
      </w:pPr>
    </w:p>
    <w:p w14:paraId="47A96E11" w14:textId="08D41556" w:rsidR="009072DA" w:rsidRPr="00A14478" w:rsidRDefault="009072DA" w:rsidP="009B308A">
      <w:pPr>
        <w:jc w:val="left"/>
        <w:rPr>
          <w:rFonts w:ascii="Times New Roman" w:hAnsi="Times New Roman"/>
          <w:u w:val="single"/>
        </w:rPr>
      </w:pPr>
      <w:r w:rsidRPr="00A14478">
        <w:rPr>
          <w:rFonts w:ascii="Times New Roman" w:hAnsi="Times New Roman"/>
        </w:rPr>
        <w:t>2.   Officer to whom Tenders</w:t>
      </w:r>
      <w:r w:rsidRPr="00A14478">
        <w:rPr>
          <w:rFonts w:ascii="Times New Roman" w:hAnsi="Times New Roman"/>
        </w:rPr>
        <w:tab/>
      </w:r>
      <w:r w:rsidRPr="00A14478">
        <w:rPr>
          <w:rFonts w:ascii="Times New Roman" w:hAnsi="Times New Roman"/>
        </w:rPr>
        <w:tab/>
      </w:r>
      <w:r w:rsidR="00F33C58">
        <w:rPr>
          <w:rFonts w:ascii="Times New Roman" w:hAnsi="Times New Roman"/>
        </w:rPr>
        <w:tab/>
      </w:r>
      <w:r w:rsidRPr="00A14478">
        <w:rPr>
          <w:rFonts w:ascii="Times New Roman" w:hAnsi="Times New Roman"/>
        </w:rPr>
        <w:t>:Superintending Engineer/OMC/Circle</w:t>
      </w:r>
    </w:p>
    <w:p w14:paraId="49F06BAD" w14:textId="66C6B4AA" w:rsidR="009072DA" w:rsidRPr="00A14478" w:rsidRDefault="009072DA" w:rsidP="009072DA">
      <w:pPr>
        <w:ind w:left="360" w:hanging="360"/>
        <w:rPr>
          <w:rFonts w:ascii="Times New Roman" w:hAnsi="Times New Roman"/>
        </w:rPr>
      </w:pPr>
      <w:r w:rsidRPr="00A14478">
        <w:rPr>
          <w:rFonts w:ascii="Times New Roman" w:hAnsi="Times New Roman"/>
        </w:rPr>
        <w:t xml:space="preserve">       shall be submitted                     </w:t>
      </w:r>
      <w:r w:rsidR="000B7B3E" w:rsidRPr="00A14478">
        <w:rPr>
          <w:rFonts w:ascii="Times New Roman" w:hAnsi="Times New Roman"/>
        </w:rPr>
        <w:tab/>
      </w:r>
      <w:r w:rsidR="000B7B3E" w:rsidRPr="00A14478">
        <w:rPr>
          <w:rFonts w:ascii="Times New Roman" w:hAnsi="Times New Roman"/>
        </w:rPr>
        <w:tab/>
      </w:r>
      <w:r w:rsidR="005B605E">
        <w:rPr>
          <w:rFonts w:ascii="Times New Roman" w:hAnsi="Times New Roman"/>
        </w:rPr>
        <w:t xml:space="preserve">  </w:t>
      </w:r>
      <w:proofErr w:type="spellStart"/>
      <w:r w:rsidR="003619C0" w:rsidRPr="00A14478">
        <w:rPr>
          <w:rFonts w:ascii="Times New Roman" w:hAnsi="Times New Roman"/>
        </w:rPr>
        <w:t>M</w:t>
      </w:r>
      <w:r w:rsidRPr="00A14478">
        <w:rPr>
          <w:rFonts w:ascii="Times New Roman" w:hAnsi="Times New Roman"/>
        </w:rPr>
        <w:t>ahabubnagar</w:t>
      </w:r>
      <w:proofErr w:type="spellEnd"/>
      <w:r w:rsidRPr="00A14478">
        <w:rPr>
          <w:rFonts w:ascii="Times New Roman" w:hAnsi="Times New Roman"/>
        </w:rPr>
        <w:t>.</w:t>
      </w:r>
    </w:p>
    <w:p w14:paraId="275F9C19" w14:textId="77777777" w:rsidR="009072DA" w:rsidRPr="00EA63C8" w:rsidRDefault="009072DA" w:rsidP="009072DA">
      <w:pPr>
        <w:ind w:left="360" w:hanging="360"/>
        <w:rPr>
          <w:rFonts w:ascii="Times New Roman" w:hAnsi="Times New Roman"/>
          <w:sz w:val="12"/>
        </w:rPr>
      </w:pPr>
    </w:p>
    <w:p w14:paraId="19F4332A" w14:textId="77777777" w:rsidR="003A5D2A" w:rsidRPr="00EA63C8" w:rsidRDefault="003A5D2A" w:rsidP="003A5D2A">
      <w:pPr>
        <w:rPr>
          <w:rFonts w:ascii="Times New Roman" w:hAnsi="Times New Roman"/>
          <w:sz w:val="4"/>
        </w:rPr>
      </w:pPr>
    </w:p>
    <w:tbl>
      <w:tblPr>
        <w:tblW w:w="9910" w:type="dxa"/>
        <w:tblInd w:w="-555" w:type="dxa"/>
        <w:tblLook w:val="01E0" w:firstRow="1" w:lastRow="1" w:firstColumn="1" w:lastColumn="1" w:noHBand="0" w:noVBand="0"/>
      </w:tblPr>
      <w:tblGrid>
        <w:gridCol w:w="256"/>
        <w:gridCol w:w="2992"/>
        <w:gridCol w:w="1735"/>
        <w:gridCol w:w="4927"/>
      </w:tblGrid>
      <w:tr w:rsidR="003A5D2A" w:rsidRPr="00EA63C8" w14:paraId="1C4EB9EC" w14:textId="77777777" w:rsidTr="00EA63C8">
        <w:tc>
          <w:tcPr>
            <w:tcW w:w="256" w:type="dxa"/>
          </w:tcPr>
          <w:p w14:paraId="485BA20E" w14:textId="77777777" w:rsidR="003A5D2A" w:rsidRPr="00EA63C8" w:rsidRDefault="003A5D2A" w:rsidP="003A5D2A">
            <w:pPr>
              <w:jc w:val="center"/>
              <w:rPr>
                <w:rFonts w:ascii="Times New Roman" w:hAnsi="Times New Roman"/>
              </w:rPr>
            </w:pPr>
            <w:r w:rsidRPr="00EA63C8">
              <w:rPr>
                <w:rFonts w:ascii="Times New Roman" w:hAnsi="Times New Roman"/>
              </w:rPr>
              <w:t xml:space="preserve">    </w:t>
            </w:r>
          </w:p>
        </w:tc>
        <w:tc>
          <w:tcPr>
            <w:tcW w:w="2992" w:type="dxa"/>
          </w:tcPr>
          <w:p w14:paraId="7E64DE14" w14:textId="622EE4A5" w:rsidR="003A5D2A" w:rsidRPr="00EA63C8" w:rsidRDefault="003A5D2A" w:rsidP="003A5D2A">
            <w:pPr>
              <w:ind w:left="-715" w:firstLine="1014"/>
              <w:rPr>
                <w:rFonts w:ascii="Times New Roman" w:hAnsi="Times New Roman"/>
              </w:rPr>
            </w:pPr>
            <w:r w:rsidRPr="00EA63C8">
              <w:rPr>
                <w:rFonts w:ascii="Times New Roman" w:hAnsi="Times New Roman"/>
              </w:rPr>
              <w:t xml:space="preserve">3. Superscription on the sealed             </w:t>
            </w:r>
            <w:r w:rsidR="006548BB">
              <w:rPr>
                <w:rFonts w:ascii="Times New Roman" w:hAnsi="Times New Roman"/>
              </w:rPr>
              <w:t xml:space="preserve">  </w:t>
            </w:r>
            <w:r w:rsidRPr="00EA63C8">
              <w:rPr>
                <w:rFonts w:ascii="Times New Roman" w:hAnsi="Times New Roman"/>
              </w:rPr>
              <w:t>cover</w:t>
            </w:r>
            <w:r w:rsidRPr="00EA63C8">
              <w:rPr>
                <w:rFonts w:ascii="Times New Roman" w:hAnsi="Times New Roman"/>
              </w:rPr>
              <w:tab/>
            </w:r>
          </w:p>
        </w:tc>
        <w:tc>
          <w:tcPr>
            <w:tcW w:w="1735" w:type="dxa"/>
          </w:tcPr>
          <w:p w14:paraId="7EA8B426" w14:textId="65FBD060" w:rsidR="003A5D2A" w:rsidRPr="00EA63C8" w:rsidRDefault="003A5D2A" w:rsidP="00EA63C8">
            <w:pPr>
              <w:tabs>
                <w:tab w:val="left" w:pos="667"/>
                <w:tab w:val="left" w:pos="907"/>
                <w:tab w:val="left" w:pos="1627"/>
              </w:tabs>
              <w:ind w:right="-108"/>
              <w:jc w:val="center"/>
              <w:rPr>
                <w:rFonts w:ascii="Times New Roman" w:hAnsi="Times New Roman"/>
              </w:rPr>
            </w:pPr>
            <w:r w:rsidRPr="00EA63C8">
              <w:rPr>
                <w:rFonts w:ascii="Times New Roman" w:hAnsi="Times New Roman"/>
              </w:rPr>
              <w:t xml:space="preserve">          </w:t>
            </w:r>
            <w:r w:rsidR="00EA63C8">
              <w:rPr>
                <w:rFonts w:ascii="Times New Roman" w:hAnsi="Times New Roman"/>
              </w:rPr>
              <w:t xml:space="preserve">               </w:t>
            </w:r>
            <w:r w:rsidRPr="00EA63C8">
              <w:rPr>
                <w:rFonts w:ascii="Times New Roman" w:hAnsi="Times New Roman"/>
              </w:rPr>
              <w:t xml:space="preserve"> </w:t>
            </w:r>
            <w:r w:rsidR="00F33C58">
              <w:rPr>
                <w:rFonts w:ascii="Times New Roman" w:hAnsi="Times New Roman"/>
              </w:rPr>
              <w:t xml:space="preserve">  </w:t>
            </w:r>
            <w:r w:rsidRPr="00EA63C8">
              <w:rPr>
                <w:rFonts w:ascii="Times New Roman" w:hAnsi="Times New Roman"/>
              </w:rPr>
              <w:t>:</w:t>
            </w:r>
          </w:p>
        </w:tc>
        <w:tc>
          <w:tcPr>
            <w:tcW w:w="4927" w:type="dxa"/>
          </w:tcPr>
          <w:p w14:paraId="291424FF" w14:textId="77777777" w:rsidR="003A5D2A" w:rsidRPr="00EA63C8" w:rsidRDefault="003A5D2A" w:rsidP="001372AE">
            <w:pPr>
              <w:tabs>
                <w:tab w:val="left" w:pos="720"/>
              </w:tabs>
              <w:ind w:left="364" w:hanging="180"/>
              <w:rPr>
                <w:rFonts w:ascii="Times New Roman" w:hAnsi="Times New Roman"/>
              </w:rPr>
            </w:pPr>
            <w:r w:rsidRPr="00EA63C8">
              <w:rPr>
                <w:rFonts w:ascii="Times New Roman" w:hAnsi="Times New Roman"/>
              </w:rPr>
              <w:t>1)Name of the work:</w:t>
            </w:r>
          </w:p>
          <w:p w14:paraId="04DC029D" w14:textId="77777777" w:rsidR="003A5D2A" w:rsidRPr="00EA63C8" w:rsidRDefault="003A5D2A" w:rsidP="001372AE">
            <w:pPr>
              <w:tabs>
                <w:tab w:val="left" w:pos="720"/>
              </w:tabs>
              <w:ind w:left="364" w:hanging="180"/>
              <w:rPr>
                <w:rFonts w:ascii="Times New Roman" w:hAnsi="Times New Roman"/>
              </w:rPr>
            </w:pPr>
            <w:r w:rsidRPr="00EA63C8">
              <w:rPr>
                <w:rFonts w:ascii="Times New Roman" w:hAnsi="Times New Roman"/>
              </w:rPr>
              <w:t>2)Registration No. of the Vendor, if any.</w:t>
            </w:r>
          </w:p>
          <w:p w14:paraId="075CE874" w14:textId="77777777" w:rsidR="003A5D2A" w:rsidRPr="00EA63C8" w:rsidRDefault="003A5D2A" w:rsidP="001372AE">
            <w:pPr>
              <w:tabs>
                <w:tab w:val="left" w:pos="720"/>
              </w:tabs>
              <w:ind w:left="364" w:hanging="180"/>
              <w:rPr>
                <w:rFonts w:ascii="Times New Roman" w:hAnsi="Times New Roman"/>
              </w:rPr>
            </w:pPr>
            <w:r w:rsidRPr="00EA63C8">
              <w:rPr>
                <w:rFonts w:ascii="Times New Roman" w:hAnsi="Times New Roman"/>
              </w:rPr>
              <w:t>3)Tender against specification No</w:t>
            </w:r>
          </w:p>
          <w:p w14:paraId="124E4C16" w14:textId="77777777" w:rsidR="003A5D2A" w:rsidRPr="00EA63C8" w:rsidRDefault="003A5D2A" w:rsidP="001372AE">
            <w:pPr>
              <w:tabs>
                <w:tab w:val="left" w:pos="720"/>
              </w:tabs>
              <w:ind w:left="364" w:hanging="180"/>
              <w:rPr>
                <w:rFonts w:ascii="Times New Roman" w:hAnsi="Times New Roman"/>
              </w:rPr>
            </w:pPr>
            <w:r w:rsidRPr="00EA63C8">
              <w:rPr>
                <w:rFonts w:ascii="Times New Roman" w:hAnsi="Times New Roman"/>
              </w:rPr>
              <w:t xml:space="preserve">4)Payment of E.M.D. and Tender </w:t>
            </w:r>
          </w:p>
          <w:p w14:paraId="60C9A655" w14:textId="77777777" w:rsidR="003A5D2A" w:rsidRPr="00EA63C8" w:rsidRDefault="003A5D2A" w:rsidP="001372AE">
            <w:pPr>
              <w:tabs>
                <w:tab w:val="left" w:pos="720"/>
              </w:tabs>
              <w:ind w:left="364" w:hanging="180"/>
              <w:rPr>
                <w:rFonts w:ascii="Times New Roman" w:hAnsi="Times New Roman"/>
              </w:rPr>
            </w:pPr>
            <w:r w:rsidRPr="00EA63C8">
              <w:rPr>
                <w:rFonts w:ascii="Times New Roman" w:hAnsi="Times New Roman"/>
              </w:rPr>
              <w:t xml:space="preserve">   Specification cost: Details of D.D. i.e., </w:t>
            </w:r>
          </w:p>
          <w:p w14:paraId="32FEE984" w14:textId="77777777" w:rsidR="003A5D2A" w:rsidRPr="00EA63C8" w:rsidRDefault="003A5D2A" w:rsidP="001372AE">
            <w:pPr>
              <w:tabs>
                <w:tab w:val="left" w:pos="720"/>
              </w:tabs>
              <w:ind w:left="364" w:hanging="180"/>
              <w:rPr>
                <w:rFonts w:ascii="Times New Roman" w:hAnsi="Times New Roman"/>
              </w:rPr>
            </w:pPr>
            <w:r w:rsidRPr="00EA63C8">
              <w:rPr>
                <w:rFonts w:ascii="Times New Roman" w:hAnsi="Times New Roman"/>
              </w:rPr>
              <w:t xml:space="preserve">   </w:t>
            </w:r>
            <w:proofErr w:type="spellStart"/>
            <w:r w:rsidRPr="00EA63C8">
              <w:rPr>
                <w:rFonts w:ascii="Times New Roman" w:hAnsi="Times New Roman"/>
              </w:rPr>
              <w:t>D.D.No</w:t>
            </w:r>
            <w:proofErr w:type="spellEnd"/>
            <w:r w:rsidRPr="00EA63C8">
              <w:rPr>
                <w:rFonts w:ascii="Times New Roman" w:hAnsi="Times New Roman"/>
              </w:rPr>
              <w:t xml:space="preserve">., Date &amp; Amount etc., or details of </w:t>
            </w:r>
          </w:p>
          <w:p w14:paraId="7851303C" w14:textId="77777777" w:rsidR="003A5D2A" w:rsidRPr="00EA63C8" w:rsidRDefault="003A5D2A" w:rsidP="001372AE">
            <w:pPr>
              <w:tabs>
                <w:tab w:val="left" w:pos="720"/>
              </w:tabs>
              <w:ind w:left="364" w:hanging="180"/>
              <w:rPr>
                <w:rFonts w:ascii="Times New Roman" w:hAnsi="Times New Roman"/>
              </w:rPr>
            </w:pPr>
            <w:r w:rsidRPr="00EA63C8">
              <w:rPr>
                <w:rFonts w:ascii="Times New Roman" w:hAnsi="Times New Roman"/>
              </w:rPr>
              <w:t xml:space="preserve">   online payment.</w:t>
            </w:r>
          </w:p>
          <w:p w14:paraId="5DB47258" w14:textId="77777777" w:rsidR="003A5D2A" w:rsidRPr="00EA63C8" w:rsidRDefault="003A5D2A" w:rsidP="001372AE">
            <w:pPr>
              <w:tabs>
                <w:tab w:val="left" w:pos="720"/>
              </w:tabs>
              <w:ind w:left="364" w:hanging="180"/>
              <w:rPr>
                <w:rFonts w:ascii="Times New Roman" w:hAnsi="Times New Roman"/>
              </w:rPr>
            </w:pPr>
            <w:r w:rsidRPr="00EA63C8">
              <w:rPr>
                <w:rFonts w:ascii="Times New Roman" w:hAnsi="Times New Roman"/>
              </w:rPr>
              <w:t>5)Whether 90 days validity offered</w:t>
            </w:r>
          </w:p>
          <w:p w14:paraId="6E93803E" w14:textId="77777777" w:rsidR="003A5D2A" w:rsidRPr="00EA63C8" w:rsidRDefault="003A5D2A" w:rsidP="001372AE">
            <w:pPr>
              <w:tabs>
                <w:tab w:val="left" w:pos="720"/>
              </w:tabs>
              <w:ind w:left="364" w:hanging="180"/>
              <w:rPr>
                <w:rFonts w:ascii="Times New Roman" w:hAnsi="Times New Roman"/>
              </w:rPr>
            </w:pPr>
            <w:r w:rsidRPr="00EA63C8">
              <w:rPr>
                <w:rFonts w:ascii="Times New Roman" w:hAnsi="Times New Roman"/>
              </w:rPr>
              <w:t xml:space="preserve">   Yes/No</w:t>
            </w:r>
          </w:p>
          <w:p w14:paraId="2BABC868" w14:textId="0B428039" w:rsidR="003A5D2A" w:rsidRPr="00EA63C8" w:rsidRDefault="003A5D2A" w:rsidP="001372AE">
            <w:pPr>
              <w:tabs>
                <w:tab w:val="left" w:pos="720"/>
              </w:tabs>
              <w:ind w:left="364" w:hanging="180"/>
              <w:rPr>
                <w:rFonts w:ascii="Times New Roman" w:hAnsi="Times New Roman"/>
              </w:rPr>
            </w:pPr>
            <w:r w:rsidRPr="00EA63C8">
              <w:rPr>
                <w:rFonts w:ascii="Times New Roman" w:hAnsi="Times New Roman"/>
              </w:rPr>
              <w:t xml:space="preserve">6)Whether </w:t>
            </w:r>
            <w:r w:rsidR="001402CB">
              <w:rPr>
                <w:rFonts w:ascii="Times New Roman" w:hAnsi="Times New Roman"/>
              </w:rPr>
              <w:t>TGTRANSCO</w:t>
            </w:r>
            <w:r w:rsidRPr="00EA63C8">
              <w:rPr>
                <w:rFonts w:ascii="Times New Roman" w:hAnsi="Times New Roman"/>
              </w:rPr>
              <w:t xml:space="preserve"> Payment Terms</w:t>
            </w:r>
          </w:p>
          <w:p w14:paraId="7833F740" w14:textId="77777777" w:rsidR="003A5D2A" w:rsidRPr="00EA63C8" w:rsidRDefault="003A5D2A" w:rsidP="001372AE">
            <w:pPr>
              <w:tabs>
                <w:tab w:val="left" w:pos="720"/>
              </w:tabs>
              <w:ind w:left="364" w:hanging="180"/>
              <w:rPr>
                <w:rFonts w:ascii="Times New Roman" w:hAnsi="Times New Roman"/>
              </w:rPr>
            </w:pPr>
            <w:r w:rsidRPr="00EA63C8">
              <w:rPr>
                <w:rFonts w:ascii="Times New Roman" w:hAnsi="Times New Roman"/>
              </w:rPr>
              <w:t xml:space="preserve">   Accepted</w:t>
            </w:r>
            <w:r w:rsidRPr="00EA63C8">
              <w:rPr>
                <w:rFonts w:ascii="Times New Roman" w:hAnsi="Times New Roman"/>
              </w:rPr>
              <w:tab/>
              <w:t>Yes/No</w:t>
            </w:r>
          </w:p>
          <w:p w14:paraId="7CA1384D" w14:textId="77777777" w:rsidR="003A5D2A" w:rsidRPr="00EA63C8" w:rsidRDefault="003A5D2A" w:rsidP="001372AE">
            <w:pPr>
              <w:tabs>
                <w:tab w:val="left" w:pos="720"/>
              </w:tabs>
              <w:ind w:left="364" w:hanging="180"/>
              <w:rPr>
                <w:rFonts w:ascii="Times New Roman" w:hAnsi="Times New Roman"/>
                <w:sz w:val="12"/>
              </w:rPr>
            </w:pPr>
          </w:p>
          <w:p w14:paraId="4FF9CB19" w14:textId="77777777" w:rsidR="003A5D2A" w:rsidRPr="00EA63C8" w:rsidRDefault="003A5D2A" w:rsidP="001372AE">
            <w:pPr>
              <w:ind w:left="364" w:hanging="180"/>
              <w:rPr>
                <w:rFonts w:ascii="Times New Roman" w:hAnsi="Times New Roman"/>
              </w:rPr>
            </w:pPr>
            <w:r w:rsidRPr="00EA63C8">
              <w:rPr>
                <w:rFonts w:ascii="Times New Roman" w:hAnsi="Times New Roman"/>
              </w:rPr>
              <w:t xml:space="preserve">   (Tenders without above superscription or in </w:t>
            </w:r>
          </w:p>
          <w:p w14:paraId="3CF151ED" w14:textId="77777777" w:rsidR="003A5D2A" w:rsidRPr="00EA63C8" w:rsidRDefault="003A5D2A" w:rsidP="001372AE">
            <w:pPr>
              <w:ind w:left="364" w:hanging="180"/>
              <w:rPr>
                <w:rFonts w:ascii="Times New Roman" w:hAnsi="Times New Roman"/>
              </w:rPr>
            </w:pPr>
            <w:r w:rsidRPr="00EA63C8">
              <w:rPr>
                <w:rFonts w:ascii="Times New Roman" w:hAnsi="Times New Roman"/>
              </w:rPr>
              <w:t xml:space="preserve">    other form are liable to be rejected)</w:t>
            </w:r>
          </w:p>
          <w:p w14:paraId="10E0D4C1" w14:textId="77777777" w:rsidR="003A5D2A" w:rsidRPr="00EA63C8" w:rsidRDefault="003A5D2A" w:rsidP="001372AE">
            <w:pPr>
              <w:rPr>
                <w:rFonts w:ascii="Times New Roman" w:hAnsi="Times New Roman"/>
              </w:rPr>
            </w:pPr>
          </w:p>
        </w:tc>
      </w:tr>
    </w:tbl>
    <w:p w14:paraId="133F42FE" w14:textId="48E11E22" w:rsidR="009072DA" w:rsidRPr="00A14478" w:rsidRDefault="009072DA">
      <w:pPr>
        <w:pStyle w:val="ListParagraph"/>
        <w:numPr>
          <w:ilvl w:val="0"/>
          <w:numId w:val="6"/>
        </w:numPr>
        <w:ind w:left="360"/>
        <w:rPr>
          <w:rFonts w:ascii="Times New Roman" w:hAnsi="Times New Roman"/>
        </w:rPr>
      </w:pPr>
      <w:r w:rsidRPr="00A14478">
        <w:rPr>
          <w:rFonts w:ascii="Times New Roman" w:hAnsi="Times New Roman"/>
        </w:rPr>
        <w:t xml:space="preserve">Schedule Sale Opening Date                    </w:t>
      </w:r>
      <w:r w:rsidRPr="00A14478">
        <w:rPr>
          <w:rFonts w:ascii="Times New Roman" w:hAnsi="Times New Roman"/>
        </w:rPr>
        <w:tab/>
        <w:t xml:space="preserve">:  </w:t>
      </w:r>
      <w:r w:rsidR="00740DA1">
        <w:rPr>
          <w:rFonts w:ascii="Times New Roman" w:hAnsi="Times New Roman"/>
        </w:rPr>
        <w:t xml:space="preserve"> 15.07.2025 </w:t>
      </w:r>
      <w:r w:rsidRPr="00A14478">
        <w:rPr>
          <w:rFonts w:ascii="Times New Roman" w:hAnsi="Times New Roman"/>
        </w:rPr>
        <w:t xml:space="preserve">at 13.00 Hrs. </w:t>
      </w:r>
    </w:p>
    <w:p w14:paraId="7CF9BCD9" w14:textId="77777777" w:rsidR="009072DA" w:rsidRPr="00A14478" w:rsidRDefault="009072DA" w:rsidP="009072DA">
      <w:pPr>
        <w:pStyle w:val="ListParagraph"/>
        <w:ind w:left="360"/>
        <w:rPr>
          <w:rFonts w:ascii="Times New Roman" w:hAnsi="Times New Roman"/>
        </w:rPr>
      </w:pPr>
    </w:p>
    <w:p w14:paraId="13CEC1FA" w14:textId="41B375BC" w:rsidR="009072DA" w:rsidRPr="00A14478" w:rsidRDefault="009072DA">
      <w:pPr>
        <w:pStyle w:val="ListParagraph"/>
        <w:numPr>
          <w:ilvl w:val="0"/>
          <w:numId w:val="6"/>
        </w:numPr>
        <w:ind w:left="360"/>
        <w:rPr>
          <w:rFonts w:ascii="Times New Roman" w:hAnsi="Times New Roman"/>
        </w:rPr>
      </w:pPr>
      <w:r w:rsidRPr="00A14478">
        <w:rPr>
          <w:rFonts w:ascii="Times New Roman" w:hAnsi="Times New Roman"/>
        </w:rPr>
        <w:t>Last Date</w:t>
      </w:r>
      <w:r w:rsidR="002175A6">
        <w:rPr>
          <w:rFonts w:ascii="Times New Roman" w:hAnsi="Times New Roman"/>
        </w:rPr>
        <w:t xml:space="preserve"> &amp; Time of receipt of Tender.</w:t>
      </w:r>
      <w:r w:rsidR="002175A6">
        <w:rPr>
          <w:rFonts w:ascii="Times New Roman" w:hAnsi="Times New Roman"/>
        </w:rPr>
        <w:tab/>
        <w:t xml:space="preserve">:   </w:t>
      </w:r>
      <w:r w:rsidR="00740DA1">
        <w:rPr>
          <w:rFonts w:ascii="Times New Roman" w:hAnsi="Times New Roman"/>
        </w:rPr>
        <w:t>14.08.2025</w:t>
      </w:r>
      <w:r w:rsidR="005F1354">
        <w:rPr>
          <w:rFonts w:ascii="Times New Roman" w:hAnsi="Times New Roman"/>
        </w:rPr>
        <w:t xml:space="preserve"> </w:t>
      </w:r>
      <w:r w:rsidR="00EA63C8">
        <w:rPr>
          <w:rFonts w:ascii="Times New Roman" w:hAnsi="Times New Roman"/>
        </w:rPr>
        <w:t>at 15</w:t>
      </w:r>
      <w:r w:rsidRPr="00A14478">
        <w:rPr>
          <w:rFonts w:ascii="Times New Roman" w:hAnsi="Times New Roman"/>
        </w:rPr>
        <w:t>:00 Hrs.</w:t>
      </w:r>
    </w:p>
    <w:p w14:paraId="7DF45215" w14:textId="77777777" w:rsidR="009072DA" w:rsidRPr="00A14478" w:rsidRDefault="009072DA" w:rsidP="009072DA">
      <w:pPr>
        <w:rPr>
          <w:rFonts w:ascii="Times New Roman" w:hAnsi="Times New Roman"/>
        </w:rPr>
      </w:pPr>
    </w:p>
    <w:p w14:paraId="20FDEDA9" w14:textId="7BF6DF4A" w:rsidR="009072DA" w:rsidRPr="00A14478" w:rsidRDefault="009072DA">
      <w:pPr>
        <w:pStyle w:val="ListParagraph"/>
        <w:numPr>
          <w:ilvl w:val="0"/>
          <w:numId w:val="6"/>
        </w:numPr>
        <w:ind w:left="360"/>
        <w:rPr>
          <w:rFonts w:ascii="Times New Roman" w:hAnsi="Times New Roman"/>
        </w:rPr>
      </w:pPr>
      <w:r w:rsidRPr="00A14478">
        <w:rPr>
          <w:rFonts w:ascii="Times New Roman" w:hAnsi="Times New Roman"/>
        </w:rPr>
        <w:t>Date and Time of opening of Tender.</w:t>
      </w:r>
      <w:r w:rsidRPr="00A14478">
        <w:rPr>
          <w:rFonts w:ascii="Times New Roman" w:hAnsi="Times New Roman"/>
        </w:rPr>
        <w:tab/>
        <w:t>:</w:t>
      </w:r>
      <w:r w:rsidR="002175A6">
        <w:rPr>
          <w:rFonts w:ascii="Times New Roman" w:hAnsi="Times New Roman"/>
        </w:rPr>
        <w:t xml:space="preserve">  </w:t>
      </w:r>
      <w:r w:rsidR="00256543">
        <w:rPr>
          <w:rFonts w:ascii="Times New Roman" w:hAnsi="Times New Roman"/>
        </w:rPr>
        <w:t xml:space="preserve"> </w:t>
      </w:r>
      <w:r w:rsidR="00740DA1">
        <w:rPr>
          <w:rFonts w:ascii="Times New Roman" w:hAnsi="Times New Roman"/>
        </w:rPr>
        <w:t>14.08.2025</w:t>
      </w:r>
      <w:r w:rsidR="005F1354">
        <w:rPr>
          <w:rFonts w:ascii="Times New Roman" w:hAnsi="Times New Roman"/>
        </w:rPr>
        <w:t xml:space="preserve"> </w:t>
      </w:r>
      <w:r w:rsidRPr="00A14478">
        <w:rPr>
          <w:rFonts w:ascii="Times New Roman" w:hAnsi="Times New Roman"/>
        </w:rPr>
        <w:t>at 16:00 Hrs.</w:t>
      </w:r>
    </w:p>
    <w:p w14:paraId="489333F3" w14:textId="77777777" w:rsidR="009072DA" w:rsidRPr="00A14478" w:rsidRDefault="009072DA" w:rsidP="009072DA">
      <w:pPr>
        <w:pStyle w:val="ListParagraph"/>
        <w:rPr>
          <w:rFonts w:ascii="Times New Roman" w:hAnsi="Times New Roman"/>
        </w:rPr>
      </w:pPr>
    </w:p>
    <w:p w14:paraId="523CDD06" w14:textId="77777777" w:rsidR="009072DA" w:rsidRPr="00A14478" w:rsidRDefault="009072DA" w:rsidP="009072DA">
      <w:pPr>
        <w:pStyle w:val="ListParagraph"/>
        <w:ind w:left="360"/>
        <w:rPr>
          <w:rFonts w:ascii="Times New Roman" w:hAnsi="Times New Roman"/>
        </w:rPr>
      </w:pPr>
    </w:p>
    <w:p w14:paraId="03F810AA" w14:textId="77777777" w:rsidR="009072DA" w:rsidRPr="00A14478" w:rsidRDefault="009072DA">
      <w:pPr>
        <w:pStyle w:val="ListParagraph"/>
        <w:numPr>
          <w:ilvl w:val="0"/>
          <w:numId w:val="6"/>
        </w:numPr>
        <w:ind w:left="360"/>
        <w:rPr>
          <w:rFonts w:ascii="Times New Roman" w:hAnsi="Times New Roman"/>
        </w:rPr>
      </w:pPr>
      <w:r w:rsidRPr="00A14478">
        <w:rPr>
          <w:rFonts w:ascii="Times New Roman" w:hAnsi="Times New Roman"/>
        </w:rPr>
        <w:t>Place of opening</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t>:            O/o Superintending Engineer, OMC</w:t>
      </w:r>
    </w:p>
    <w:p w14:paraId="5EA4094C" w14:textId="57CC3E53" w:rsidR="009072DA" w:rsidRDefault="009072DA" w:rsidP="000B7B3E">
      <w:pPr>
        <w:ind w:left="4680" w:firstLine="360"/>
        <w:rPr>
          <w:rFonts w:ascii="Times New Roman" w:hAnsi="Times New Roman"/>
        </w:rPr>
      </w:pPr>
      <w:r w:rsidRPr="00A14478">
        <w:rPr>
          <w:rFonts w:ascii="Times New Roman" w:hAnsi="Times New Roman"/>
        </w:rPr>
        <w:t xml:space="preserve">Circle, </w:t>
      </w:r>
      <w:proofErr w:type="spellStart"/>
      <w:r w:rsidRPr="00A14478">
        <w:rPr>
          <w:rFonts w:ascii="Times New Roman" w:hAnsi="Times New Roman"/>
        </w:rPr>
        <w:t>Mahabubnagar</w:t>
      </w:r>
      <w:proofErr w:type="spellEnd"/>
      <w:r w:rsidRPr="00A14478">
        <w:rPr>
          <w:rFonts w:ascii="Times New Roman" w:hAnsi="Times New Roman"/>
        </w:rPr>
        <w:t xml:space="preserve"> – 509001.</w:t>
      </w:r>
    </w:p>
    <w:p w14:paraId="560583A5" w14:textId="77777777" w:rsidR="00B66F9D" w:rsidRPr="00A14478" w:rsidRDefault="00B66F9D" w:rsidP="000B7B3E">
      <w:pPr>
        <w:ind w:left="4680" w:firstLine="360"/>
        <w:rPr>
          <w:rFonts w:ascii="Times New Roman" w:hAnsi="Times New Roman"/>
        </w:rPr>
      </w:pPr>
    </w:p>
    <w:p w14:paraId="2C984562" w14:textId="70D5EB7D" w:rsidR="009072DA" w:rsidRPr="00283A4D" w:rsidRDefault="009072DA">
      <w:pPr>
        <w:pStyle w:val="ListParagraph"/>
        <w:numPr>
          <w:ilvl w:val="0"/>
          <w:numId w:val="6"/>
        </w:numPr>
        <w:ind w:left="360"/>
        <w:rPr>
          <w:rFonts w:ascii="Times New Roman" w:hAnsi="Times New Roman"/>
        </w:rPr>
      </w:pPr>
      <w:r w:rsidRPr="00283A4D">
        <w:rPr>
          <w:rFonts w:ascii="Times New Roman" w:hAnsi="Times New Roman"/>
        </w:rPr>
        <w:t xml:space="preserve">Approx. Face Value of the work     </w:t>
      </w:r>
      <w:r w:rsidR="00A14478" w:rsidRPr="00283A4D">
        <w:rPr>
          <w:rFonts w:ascii="Times New Roman" w:hAnsi="Times New Roman"/>
        </w:rPr>
        <w:tab/>
      </w:r>
      <w:r w:rsidR="009D3285" w:rsidRPr="00283A4D">
        <w:rPr>
          <w:rFonts w:ascii="Times New Roman" w:hAnsi="Times New Roman"/>
        </w:rPr>
        <w:tab/>
      </w:r>
      <w:r w:rsidR="001B5B9A" w:rsidRPr="00283A4D">
        <w:rPr>
          <w:rFonts w:ascii="Times New Roman" w:hAnsi="Times New Roman"/>
        </w:rPr>
        <w:t xml:space="preserve">:     </w:t>
      </w:r>
      <w:r w:rsidR="00F900BB" w:rsidRPr="00283A4D">
        <w:rPr>
          <w:rFonts w:ascii="Times New Roman" w:hAnsi="Times New Roman"/>
        </w:rPr>
        <w:t>Rs.</w:t>
      </w:r>
      <w:r w:rsidR="00DC77B2">
        <w:rPr>
          <w:rFonts w:ascii="Times New Roman" w:hAnsi="Times New Roman"/>
        </w:rPr>
        <w:t>4,</w:t>
      </w:r>
      <w:r w:rsidR="00562C39">
        <w:rPr>
          <w:rFonts w:ascii="Times New Roman" w:hAnsi="Times New Roman"/>
        </w:rPr>
        <w:t>75,822/-</w:t>
      </w:r>
      <w:r w:rsidR="00077D23" w:rsidRPr="00283A4D">
        <w:rPr>
          <w:rFonts w:ascii="Times New Roman" w:hAnsi="Times New Roman"/>
        </w:rPr>
        <w:t>/</w:t>
      </w:r>
      <w:r w:rsidRPr="00283A4D">
        <w:rPr>
          <w:rFonts w:ascii="Times New Roman" w:hAnsi="Times New Roman"/>
        </w:rPr>
        <w:t>- (</w:t>
      </w:r>
      <w:r w:rsidR="0050316E">
        <w:rPr>
          <w:rFonts w:ascii="Times New Roman" w:hAnsi="Times New Roman"/>
        </w:rPr>
        <w:t>In</w:t>
      </w:r>
      <w:r w:rsidR="006548BB">
        <w:rPr>
          <w:rFonts w:ascii="Times New Roman" w:hAnsi="Times New Roman"/>
        </w:rPr>
        <w:t>clusive of Taxes</w:t>
      </w:r>
      <w:r w:rsidR="00EA63C8" w:rsidRPr="00283A4D">
        <w:rPr>
          <w:rFonts w:ascii="Times New Roman" w:hAnsi="Times New Roman"/>
        </w:rPr>
        <w:t>).</w:t>
      </w:r>
    </w:p>
    <w:p w14:paraId="68AA7E6A" w14:textId="3C067A10" w:rsidR="001B5B9A" w:rsidRDefault="001B5B9A" w:rsidP="001B5B9A">
      <w:pPr>
        <w:pStyle w:val="ListParagraph"/>
        <w:ind w:left="4680"/>
        <w:rPr>
          <w:rFonts w:ascii="Times New Roman" w:hAnsi="Times New Roman"/>
          <w:b/>
        </w:rPr>
      </w:pPr>
    </w:p>
    <w:p w14:paraId="5F8595C5" w14:textId="77777777" w:rsidR="006548BB" w:rsidRPr="001B5B9A" w:rsidRDefault="006548BB" w:rsidP="001B5B9A">
      <w:pPr>
        <w:pStyle w:val="ListParagraph"/>
        <w:ind w:left="4680"/>
        <w:rPr>
          <w:rFonts w:ascii="Times New Roman" w:hAnsi="Times New Roman"/>
          <w:b/>
        </w:rPr>
      </w:pPr>
    </w:p>
    <w:p w14:paraId="6FC0A317" w14:textId="3A1E4952" w:rsidR="00FC76E3" w:rsidRPr="00A14478" w:rsidRDefault="009072DA" w:rsidP="00FC76E3">
      <w:pPr>
        <w:jc w:val="left"/>
        <w:rPr>
          <w:rFonts w:ascii="Times New Roman" w:hAnsi="Times New Roman"/>
        </w:rPr>
      </w:pPr>
      <w:r w:rsidRPr="00A14478">
        <w:rPr>
          <w:rFonts w:ascii="Times New Roman" w:hAnsi="Times New Roman"/>
        </w:rPr>
        <w:t xml:space="preserve"> 9   Bid Security to be paid</w:t>
      </w:r>
      <w:r w:rsidRPr="00A14478">
        <w:rPr>
          <w:rFonts w:ascii="Times New Roman" w:hAnsi="Times New Roman"/>
        </w:rPr>
        <w:tab/>
      </w:r>
      <w:r w:rsidRPr="00A14478">
        <w:rPr>
          <w:rFonts w:ascii="Times New Roman" w:hAnsi="Times New Roman"/>
        </w:rPr>
        <w:tab/>
      </w:r>
      <w:r w:rsidR="000B7B3E" w:rsidRPr="00A14478">
        <w:rPr>
          <w:rFonts w:ascii="Times New Roman" w:hAnsi="Times New Roman"/>
        </w:rPr>
        <w:tab/>
      </w:r>
      <w:r w:rsidRPr="00A14478">
        <w:rPr>
          <w:rFonts w:ascii="Times New Roman" w:hAnsi="Times New Roman"/>
        </w:rPr>
        <w:t xml:space="preserve"> :</w:t>
      </w:r>
      <w:r w:rsidR="00077D23">
        <w:rPr>
          <w:rFonts w:ascii="Times New Roman" w:hAnsi="Times New Roman"/>
        </w:rPr>
        <w:tab/>
      </w:r>
      <w:r w:rsidRPr="00A14478">
        <w:rPr>
          <w:rFonts w:ascii="Times New Roman" w:hAnsi="Times New Roman"/>
        </w:rPr>
        <w:t>2.5 % of the value of the work of</w:t>
      </w:r>
      <w:r w:rsidR="00F900BB" w:rsidRPr="00A14478">
        <w:rPr>
          <w:rFonts w:ascii="Times New Roman" w:hAnsi="Times New Roman"/>
        </w:rPr>
        <w:t xml:space="preserve"> Rs.</w:t>
      </w:r>
      <w:r w:rsidR="00562C39">
        <w:rPr>
          <w:rFonts w:ascii="Times New Roman" w:hAnsi="Times New Roman"/>
        </w:rPr>
        <w:t>11,896</w:t>
      </w:r>
      <w:r w:rsidR="00654144">
        <w:rPr>
          <w:rFonts w:ascii="Times New Roman" w:hAnsi="Times New Roman"/>
        </w:rPr>
        <w:t>/</w:t>
      </w:r>
      <w:r w:rsidR="00FC76E3" w:rsidRPr="00A14478">
        <w:rPr>
          <w:rFonts w:ascii="Times New Roman" w:hAnsi="Times New Roman"/>
        </w:rPr>
        <w:t xml:space="preserve">- </w:t>
      </w:r>
    </w:p>
    <w:p w14:paraId="4C3D897D" w14:textId="77777777" w:rsidR="001B5B9A" w:rsidRDefault="009072DA" w:rsidP="00FC76E3">
      <w:pPr>
        <w:ind w:left="4320" w:firstLine="720"/>
        <w:jc w:val="left"/>
        <w:rPr>
          <w:rFonts w:ascii="Times New Roman" w:hAnsi="Times New Roman"/>
        </w:rPr>
      </w:pPr>
      <w:r w:rsidRPr="00A14478">
        <w:rPr>
          <w:rFonts w:ascii="Times New Roman" w:hAnsi="Times New Roman"/>
        </w:rPr>
        <w:t xml:space="preserve">in the form of </w:t>
      </w:r>
      <w:r w:rsidR="00DC1096">
        <w:rPr>
          <w:rFonts w:ascii="Times New Roman" w:hAnsi="Times New Roman"/>
        </w:rPr>
        <w:t xml:space="preserve"> </w:t>
      </w:r>
      <w:r w:rsidRPr="00A14478">
        <w:rPr>
          <w:rFonts w:ascii="Times New Roman" w:hAnsi="Times New Roman"/>
        </w:rPr>
        <w:t>Demand Draft</w:t>
      </w:r>
      <w:r w:rsidR="00077D23">
        <w:rPr>
          <w:rFonts w:ascii="Times New Roman" w:hAnsi="Times New Roman"/>
        </w:rPr>
        <w:t xml:space="preserve"> </w:t>
      </w:r>
      <w:r w:rsidRPr="00A14478">
        <w:rPr>
          <w:rFonts w:ascii="Times New Roman" w:hAnsi="Times New Roman"/>
        </w:rPr>
        <w:t xml:space="preserve">in </w:t>
      </w:r>
      <w:proofErr w:type="spellStart"/>
      <w:r w:rsidRPr="00A14478">
        <w:rPr>
          <w:rFonts w:ascii="Times New Roman" w:hAnsi="Times New Roman"/>
        </w:rPr>
        <w:t>favour</w:t>
      </w:r>
      <w:proofErr w:type="spellEnd"/>
      <w:r w:rsidR="00077D23">
        <w:rPr>
          <w:rFonts w:ascii="Times New Roman" w:hAnsi="Times New Roman"/>
        </w:rPr>
        <w:t xml:space="preserve"> </w:t>
      </w:r>
      <w:r w:rsidRPr="00A14478">
        <w:rPr>
          <w:rFonts w:ascii="Times New Roman" w:hAnsi="Times New Roman"/>
        </w:rPr>
        <w:t>of</w:t>
      </w:r>
    </w:p>
    <w:p w14:paraId="6FD05C0B" w14:textId="77777777" w:rsidR="001B5B9A" w:rsidRDefault="009072DA" w:rsidP="00FC76E3">
      <w:pPr>
        <w:ind w:left="4320" w:firstLine="720"/>
        <w:jc w:val="left"/>
        <w:rPr>
          <w:rFonts w:ascii="Times New Roman" w:hAnsi="Times New Roman"/>
        </w:rPr>
      </w:pPr>
      <w:r w:rsidRPr="00A14478">
        <w:rPr>
          <w:rFonts w:ascii="Times New Roman" w:hAnsi="Times New Roman"/>
        </w:rPr>
        <w:t>Superintending Engineer/OMC</w:t>
      </w:r>
      <w:r w:rsidR="001B5B9A">
        <w:rPr>
          <w:rFonts w:ascii="Times New Roman" w:hAnsi="Times New Roman"/>
        </w:rPr>
        <w:t xml:space="preserve"> C</w:t>
      </w:r>
      <w:r w:rsidRPr="00A14478">
        <w:rPr>
          <w:rFonts w:ascii="Times New Roman" w:hAnsi="Times New Roman"/>
        </w:rPr>
        <w:t>ircle</w:t>
      </w:r>
      <w:r w:rsidR="001B5B9A">
        <w:rPr>
          <w:rFonts w:ascii="Times New Roman" w:hAnsi="Times New Roman"/>
        </w:rPr>
        <w:t>,</w:t>
      </w:r>
    </w:p>
    <w:p w14:paraId="276817D2" w14:textId="4400E2B8" w:rsidR="00B264D2" w:rsidRDefault="009072DA" w:rsidP="00B264D2">
      <w:pPr>
        <w:ind w:left="4320" w:firstLine="720"/>
        <w:jc w:val="left"/>
        <w:rPr>
          <w:rFonts w:ascii="Times New Roman" w:hAnsi="Times New Roman"/>
        </w:rPr>
      </w:pPr>
      <w:proofErr w:type="spellStart"/>
      <w:r w:rsidRPr="00A14478">
        <w:rPr>
          <w:rFonts w:ascii="Times New Roman" w:hAnsi="Times New Roman"/>
        </w:rPr>
        <w:t>Mahabubnagar</w:t>
      </w:r>
      <w:proofErr w:type="spellEnd"/>
      <w:r w:rsidRPr="00A14478">
        <w:rPr>
          <w:rFonts w:ascii="Times New Roman" w:hAnsi="Times New Roman"/>
        </w:rPr>
        <w:t xml:space="preserve"> payable at</w:t>
      </w:r>
      <w:r w:rsidR="008247B8">
        <w:rPr>
          <w:rFonts w:ascii="Times New Roman" w:hAnsi="Times New Roman"/>
        </w:rPr>
        <w:t xml:space="preserve"> </w:t>
      </w:r>
      <w:proofErr w:type="spellStart"/>
      <w:r w:rsidRPr="00A14478">
        <w:rPr>
          <w:rFonts w:ascii="Times New Roman" w:hAnsi="Times New Roman"/>
        </w:rPr>
        <w:t>Mahabubnagar</w:t>
      </w:r>
      <w:proofErr w:type="spellEnd"/>
      <w:r w:rsidRPr="00A14478">
        <w:rPr>
          <w:rFonts w:ascii="Times New Roman" w:hAnsi="Times New Roman"/>
        </w:rPr>
        <w:t>.</w:t>
      </w:r>
      <w:r w:rsidR="00B264D2" w:rsidRPr="00B264D2">
        <w:rPr>
          <w:rFonts w:ascii="Times New Roman" w:hAnsi="Times New Roman"/>
          <w:b/>
        </w:rPr>
        <w:t xml:space="preserve"> or</w:t>
      </w:r>
      <w:r w:rsidR="00B264D2">
        <w:rPr>
          <w:rFonts w:ascii="Times New Roman" w:hAnsi="Times New Roman"/>
        </w:rPr>
        <w:t xml:space="preserve"> o</w:t>
      </w:r>
      <w:r w:rsidR="001B5B9A" w:rsidRPr="00B264D2">
        <w:rPr>
          <w:rFonts w:ascii="Times New Roman" w:hAnsi="Times New Roman"/>
        </w:rPr>
        <w:t xml:space="preserve">nline </w:t>
      </w:r>
    </w:p>
    <w:p w14:paraId="5F6696A6" w14:textId="77777777" w:rsidR="00B264D2" w:rsidRDefault="001B5B9A" w:rsidP="00B264D2">
      <w:pPr>
        <w:ind w:left="4320" w:firstLine="720"/>
        <w:jc w:val="left"/>
        <w:rPr>
          <w:rFonts w:ascii="Times New Roman" w:hAnsi="Times New Roman"/>
        </w:rPr>
      </w:pPr>
      <w:r w:rsidRPr="00B264D2">
        <w:rPr>
          <w:rFonts w:ascii="Times New Roman" w:hAnsi="Times New Roman"/>
        </w:rPr>
        <w:t xml:space="preserve">payment </w:t>
      </w:r>
      <w:r w:rsidR="009844AB">
        <w:rPr>
          <w:rFonts w:ascii="Times New Roman" w:hAnsi="Times New Roman"/>
        </w:rPr>
        <w:t>Account</w:t>
      </w:r>
      <w:r w:rsidRPr="00B264D2">
        <w:rPr>
          <w:rFonts w:ascii="Times New Roman" w:hAnsi="Times New Roman"/>
        </w:rPr>
        <w:t xml:space="preserve"> details mentioned in </w:t>
      </w:r>
      <w:r w:rsidR="00B264D2" w:rsidRPr="00B264D2">
        <w:rPr>
          <w:rFonts w:ascii="Times New Roman" w:hAnsi="Times New Roman"/>
        </w:rPr>
        <w:t xml:space="preserve">TERMS </w:t>
      </w:r>
    </w:p>
    <w:p w14:paraId="7DAE4374" w14:textId="77777777" w:rsidR="00B264D2" w:rsidRPr="00B264D2" w:rsidRDefault="00B264D2" w:rsidP="00B264D2">
      <w:pPr>
        <w:ind w:left="4320" w:firstLine="720"/>
        <w:jc w:val="left"/>
        <w:rPr>
          <w:rFonts w:ascii="Times New Roman" w:hAnsi="Times New Roman"/>
        </w:rPr>
      </w:pPr>
      <w:r w:rsidRPr="00B264D2">
        <w:rPr>
          <w:rFonts w:ascii="Times New Roman" w:hAnsi="Times New Roman"/>
        </w:rPr>
        <w:t>AND CONDITIONS –Clause</w:t>
      </w:r>
      <w:r>
        <w:rPr>
          <w:rFonts w:ascii="Times New Roman" w:hAnsi="Times New Roman"/>
        </w:rPr>
        <w:t xml:space="preserve"> No.6.</w:t>
      </w:r>
    </w:p>
    <w:p w14:paraId="215EC196" w14:textId="77777777" w:rsidR="00B264D2" w:rsidRPr="00B264D2" w:rsidRDefault="00B264D2" w:rsidP="00B264D2">
      <w:pPr>
        <w:jc w:val="center"/>
        <w:rPr>
          <w:rFonts w:ascii="Times New Roman" w:hAnsi="Times New Roman"/>
        </w:rPr>
      </w:pPr>
    </w:p>
    <w:p w14:paraId="4B35687D" w14:textId="30F72AEB" w:rsidR="009072DA" w:rsidRPr="00A14478" w:rsidRDefault="009072DA">
      <w:pPr>
        <w:pStyle w:val="ListParagraph"/>
        <w:numPr>
          <w:ilvl w:val="0"/>
          <w:numId w:val="7"/>
        </w:numPr>
        <w:ind w:left="360"/>
        <w:rPr>
          <w:rFonts w:ascii="Times New Roman" w:hAnsi="Times New Roman"/>
        </w:rPr>
      </w:pPr>
      <w:r w:rsidRPr="00A14478">
        <w:rPr>
          <w:rFonts w:ascii="Times New Roman" w:hAnsi="Times New Roman"/>
        </w:rPr>
        <w:t>Performance Security</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00EA63C8">
        <w:rPr>
          <w:rFonts w:ascii="Times New Roman" w:hAnsi="Times New Roman"/>
        </w:rPr>
        <w:t xml:space="preserve">  :</w:t>
      </w:r>
      <w:r w:rsidR="00EA63C8">
        <w:rPr>
          <w:rFonts w:ascii="Times New Roman" w:hAnsi="Times New Roman"/>
        </w:rPr>
        <w:tab/>
      </w:r>
      <w:r w:rsidR="0031455D">
        <w:rPr>
          <w:rFonts w:ascii="Times New Roman" w:hAnsi="Times New Roman"/>
        </w:rPr>
        <w:t>5%</w:t>
      </w:r>
      <w:r w:rsidRPr="00A14478">
        <w:rPr>
          <w:rFonts w:ascii="Times New Roman" w:hAnsi="Times New Roman"/>
        </w:rPr>
        <w:t xml:space="preserve"> of the Contract value.</w:t>
      </w:r>
    </w:p>
    <w:p w14:paraId="3A6C7A84" w14:textId="77777777" w:rsidR="009072DA" w:rsidRPr="00A14478" w:rsidRDefault="009072DA" w:rsidP="009072DA">
      <w:pPr>
        <w:pStyle w:val="ListParagraph"/>
        <w:ind w:left="360"/>
        <w:rPr>
          <w:rFonts w:ascii="Times New Roman" w:hAnsi="Times New Roman"/>
        </w:rPr>
      </w:pPr>
    </w:p>
    <w:p w14:paraId="04472070" w14:textId="446347DC" w:rsidR="00FB4B45" w:rsidRDefault="00AD6B75" w:rsidP="00AD6B75">
      <w:pPr>
        <w:rPr>
          <w:rFonts w:ascii="Times New Roman" w:hAnsi="Times New Roman"/>
        </w:rPr>
      </w:pP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p>
    <w:p w14:paraId="2FC89365" w14:textId="22CF9E3B" w:rsidR="006548BB" w:rsidRDefault="006548BB" w:rsidP="00AD6B75">
      <w:pPr>
        <w:rPr>
          <w:rFonts w:ascii="Times New Roman" w:hAnsi="Times New Roman"/>
        </w:rPr>
      </w:pPr>
    </w:p>
    <w:p w14:paraId="43087E1A" w14:textId="2EA6E035" w:rsidR="00DC77B2" w:rsidRDefault="005F1354" w:rsidP="005F1354">
      <w:pPr>
        <w:ind w:left="7200"/>
        <w:rPr>
          <w:rFonts w:ascii="Times New Roman" w:hAnsi="Times New Roman"/>
        </w:rPr>
      </w:pPr>
      <w:r>
        <w:rPr>
          <w:rFonts w:ascii="Times New Roman" w:hAnsi="Times New Roman"/>
        </w:rPr>
        <w:t xml:space="preserve">       </w:t>
      </w:r>
      <w:r w:rsidR="00A4523E">
        <w:rPr>
          <w:rFonts w:ascii="Times New Roman" w:hAnsi="Times New Roman"/>
        </w:rPr>
        <w:t>Sd/-</w:t>
      </w:r>
    </w:p>
    <w:p w14:paraId="468BC28D" w14:textId="5926DD66" w:rsidR="009072DA" w:rsidRPr="00A14478" w:rsidRDefault="00FB4B45" w:rsidP="00976A11">
      <w:pPr>
        <w:ind w:left="6480"/>
        <w:rPr>
          <w:rFonts w:ascii="Times New Roman" w:hAnsi="Times New Roman"/>
        </w:rPr>
      </w:pPr>
      <w:r>
        <w:rPr>
          <w:rFonts w:ascii="Times New Roman" w:hAnsi="Times New Roman"/>
        </w:rPr>
        <w:t xml:space="preserve">    </w:t>
      </w:r>
      <w:r w:rsidR="009072DA" w:rsidRPr="00A14478">
        <w:rPr>
          <w:rFonts w:ascii="Times New Roman" w:hAnsi="Times New Roman"/>
        </w:rPr>
        <w:t>Superintending Engineer</w:t>
      </w:r>
      <w:r>
        <w:rPr>
          <w:rFonts w:ascii="Times New Roman" w:hAnsi="Times New Roman"/>
        </w:rPr>
        <w:t>,</w:t>
      </w:r>
    </w:p>
    <w:p w14:paraId="7AB375CF" w14:textId="3F466E8D" w:rsidR="009072DA" w:rsidRDefault="00A363B0" w:rsidP="00E64F22">
      <w:pPr>
        <w:ind w:left="5760" w:firstLine="720"/>
        <w:rPr>
          <w:rFonts w:ascii="Times New Roman" w:hAnsi="Times New Roman"/>
        </w:rPr>
      </w:pPr>
      <w:r>
        <w:rPr>
          <w:rFonts w:ascii="Times New Roman" w:hAnsi="Times New Roman"/>
        </w:rPr>
        <w:t xml:space="preserve">  </w:t>
      </w:r>
      <w:r w:rsidR="009072DA" w:rsidRPr="00A14478">
        <w:rPr>
          <w:rFonts w:ascii="Times New Roman" w:hAnsi="Times New Roman"/>
        </w:rPr>
        <w:t>OMC</w:t>
      </w:r>
      <w:r w:rsidR="00E64F22" w:rsidRPr="00A14478">
        <w:rPr>
          <w:rFonts w:ascii="Times New Roman" w:hAnsi="Times New Roman"/>
        </w:rPr>
        <w:t xml:space="preserve"> Circle</w:t>
      </w:r>
      <w:r w:rsidR="009072DA" w:rsidRPr="00A14478">
        <w:rPr>
          <w:rFonts w:ascii="Times New Roman" w:hAnsi="Times New Roman"/>
        </w:rPr>
        <w:t xml:space="preserve">, </w:t>
      </w:r>
      <w:proofErr w:type="spellStart"/>
      <w:r w:rsidR="009072DA" w:rsidRPr="00A14478">
        <w:rPr>
          <w:rFonts w:ascii="Times New Roman" w:hAnsi="Times New Roman"/>
        </w:rPr>
        <w:t>Mahabubnagar</w:t>
      </w:r>
      <w:proofErr w:type="spellEnd"/>
      <w:r w:rsidR="009072DA" w:rsidRPr="00A14478">
        <w:rPr>
          <w:rFonts w:ascii="Times New Roman" w:hAnsi="Times New Roman"/>
        </w:rPr>
        <w:t>.</w:t>
      </w:r>
    </w:p>
    <w:p w14:paraId="0C0BE4B4" w14:textId="77777777" w:rsidR="0050316E" w:rsidRPr="00A14478" w:rsidRDefault="0050316E" w:rsidP="00E64F22">
      <w:pPr>
        <w:ind w:left="5760" w:firstLine="720"/>
        <w:rPr>
          <w:rFonts w:ascii="Times New Roman" w:hAnsi="Times New Roman"/>
        </w:rPr>
      </w:pPr>
    </w:p>
    <w:p w14:paraId="3455B1E2" w14:textId="108334C1" w:rsidR="009072DA" w:rsidRPr="00A14478" w:rsidRDefault="00C04C2D" w:rsidP="000B7B3E">
      <w:pPr>
        <w:jc w:val="center"/>
        <w:rPr>
          <w:rFonts w:ascii="Times New Roman" w:hAnsi="Times New Roman"/>
          <w:b/>
        </w:rPr>
      </w:pPr>
      <w:r>
        <w:rPr>
          <w:rFonts w:ascii="Times New Roman" w:hAnsi="Times New Roman"/>
          <w:b/>
        </w:rPr>
        <w:t xml:space="preserve">        </w:t>
      </w:r>
      <w:r w:rsidR="007056D4" w:rsidRPr="00A14478">
        <w:rPr>
          <w:rFonts w:ascii="Times New Roman" w:hAnsi="Times New Roman"/>
          <w:b/>
        </w:rPr>
        <w:t>TE</w:t>
      </w:r>
      <w:r w:rsidR="009072DA" w:rsidRPr="00A14478">
        <w:rPr>
          <w:rFonts w:ascii="Times New Roman" w:hAnsi="Times New Roman"/>
          <w:b/>
        </w:rPr>
        <w:t>RMS AND CONDITIONS</w:t>
      </w:r>
    </w:p>
    <w:p w14:paraId="5695F85A" w14:textId="77777777" w:rsidR="00A14478" w:rsidRDefault="00A14478" w:rsidP="009072DA">
      <w:pPr>
        <w:pStyle w:val="ListParagraph"/>
        <w:jc w:val="center"/>
        <w:rPr>
          <w:rFonts w:ascii="Times New Roman" w:hAnsi="Times New Roman"/>
          <w:u w:val="single"/>
        </w:rPr>
      </w:pPr>
    </w:p>
    <w:p w14:paraId="526578F3" w14:textId="77777777" w:rsidR="009072DA" w:rsidRPr="00A14478" w:rsidRDefault="009072DA" w:rsidP="009072DA">
      <w:pPr>
        <w:pStyle w:val="ListParagraph"/>
        <w:jc w:val="center"/>
        <w:rPr>
          <w:rFonts w:ascii="Times New Roman" w:hAnsi="Times New Roman"/>
          <w:u w:val="single"/>
        </w:rPr>
      </w:pPr>
      <w:r w:rsidRPr="00A14478">
        <w:rPr>
          <w:rFonts w:ascii="Times New Roman" w:hAnsi="Times New Roman"/>
          <w:u w:val="single"/>
        </w:rPr>
        <w:t>A –GENERAL</w:t>
      </w:r>
    </w:p>
    <w:p w14:paraId="19DDDD78" w14:textId="77777777" w:rsidR="00A46998" w:rsidRDefault="00A46998" w:rsidP="00A46998">
      <w:pPr>
        <w:jc w:val="left"/>
        <w:rPr>
          <w:rFonts w:ascii="Times New Roman" w:hAnsi="Times New Roman"/>
        </w:rPr>
      </w:pPr>
    </w:p>
    <w:p w14:paraId="06EED428" w14:textId="32FFD991" w:rsidR="00DC77B2" w:rsidRDefault="009072DA" w:rsidP="00DC77B2">
      <w:pPr>
        <w:rPr>
          <w:rFonts w:ascii="Times New Roman" w:hAnsi="Times New Roman"/>
        </w:rPr>
      </w:pPr>
      <w:r w:rsidRPr="00DF68B0">
        <w:rPr>
          <w:rFonts w:ascii="Times New Roman" w:hAnsi="Times New Roman"/>
          <w:b/>
        </w:rPr>
        <w:t>NAME OF THE WORK:-</w:t>
      </w:r>
      <w:r w:rsidR="00077D23" w:rsidRPr="00DF68B0">
        <w:rPr>
          <w:rFonts w:ascii="Times New Roman" w:eastAsia="Times New Roman" w:hAnsi="Times New Roman"/>
          <w:iCs/>
        </w:rPr>
        <w:t xml:space="preserve"> </w:t>
      </w:r>
      <w:r w:rsidR="00DC77B2">
        <w:rPr>
          <w:rFonts w:ascii="Times New Roman" w:hAnsi="Times New Roman"/>
        </w:rPr>
        <w:t>Providing Bore Well, Submersible motor and Pipe line at</w:t>
      </w:r>
      <w:r w:rsidR="00562C39">
        <w:rPr>
          <w:rFonts w:ascii="Times New Roman" w:hAnsi="Times New Roman"/>
        </w:rPr>
        <w:t xml:space="preserve"> </w:t>
      </w:r>
      <w:r w:rsidR="00DC77B2">
        <w:rPr>
          <w:rFonts w:ascii="Times New Roman" w:hAnsi="Times New Roman"/>
        </w:rPr>
        <w:t xml:space="preserve">132 KV SS </w:t>
      </w:r>
    </w:p>
    <w:p w14:paraId="33BB627A" w14:textId="2347789C" w:rsidR="0050316E" w:rsidRDefault="00DC77B2" w:rsidP="00DC77B2">
      <w:pPr>
        <w:rPr>
          <w:rFonts w:ascii="Times New Roman" w:hAnsi="Times New Roman"/>
        </w:rPr>
      </w:pPr>
      <w:r>
        <w:rPr>
          <w:rFonts w:ascii="Times New Roman" w:hAnsi="Times New Roman"/>
        </w:rPr>
        <w:t xml:space="preserve">                                              </w:t>
      </w:r>
      <w:proofErr w:type="spellStart"/>
      <w:r>
        <w:rPr>
          <w:rFonts w:ascii="Times New Roman" w:hAnsi="Times New Roman"/>
        </w:rPr>
        <w:t>Mahabubnagar</w:t>
      </w:r>
      <w:proofErr w:type="spellEnd"/>
      <w:r>
        <w:rPr>
          <w:rFonts w:ascii="Times New Roman" w:hAnsi="Times New Roman"/>
        </w:rPr>
        <w:t xml:space="preserve"> in </w:t>
      </w:r>
      <w:proofErr w:type="spellStart"/>
      <w:r>
        <w:rPr>
          <w:rFonts w:ascii="Times New Roman" w:hAnsi="Times New Roman"/>
        </w:rPr>
        <w:t>Mahabubnagar</w:t>
      </w:r>
      <w:proofErr w:type="spellEnd"/>
      <w:r>
        <w:rPr>
          <w:rFonts w:ascii="Times New Roman" w:hAnsi="Times New Roman"/>
        </w:rPr>
        <w:t xml:space="preserve"> Circle.</w:t>
      </w:r>
    </w:p>
    <w:p w14:paraId="77DF0BA0" w14:textId="77777777" w:rsidR="0050316E" w:rsidRPr="0050316E" w:rsidRDefault="0050316E" w:rsidP="0050316E">
      <w:pPr>
        <w:rPr>
          <w:rFonts w:ascii="Times New Roman" w:hAnsi="Times New Roman"/>
        </w:rPr>
      </w:pPr>
    </w:p>
    <w:p w14:paraId="790EDB53" w14:textId="1E5E8593" w:rsidR="005E179A" w:rsidRDefault="009072DA" w:rsidP="005E179A">
      <w:pPr>
        <w:pStyle w:val="ListParagraph"/>
        <w:numPr>
          <w:ilvl w:val="0"/>
          <w:numId w:val="20"/>
        </w:numPr>
        <w:ind w:left="270" w:hanging="270"/>
        <w:rPr>
          <w:rFonts w:ascii="Times New Roman" w:hAnsi="Times New Roman"/>
        </w:rPr>
      </w:pPr>
      <w:r w:rsidRPr="005E179A">
        <w:rPr>
          <w:rFonts w:ascii="Times New Roman" w:hAnsi="Times New Roman"/>
        </w:rPr>
        <w:t xml:space="preserve">The bidder has to quote the rate for the complete work in terms of figure in Percentage (%) in </w:t>
      </w:r>
      <w:r w:rsidR="002767BE" w:rsidRPr="005E179A">
        <w:rPr>
          <w:rFonts w:ascii="Times New Roman" w:hAnsi="Times New Roman"/>
        </w:rPr>
        <w:t>Sl.</w:t>
      </w:r>
      <w:r w:rsidRPr="005E179A">
        <w:rPr>
          <w:rFonts w:ascii="Times New Roman" w:hAnsi="Times New Roman"/>
        </w:rPr>
        <w:t xml:space="preserve">No.2 against the value of the work (inclusive of all Taxes) mentioned in </w:t>
      </w:r>
      <w:r w:rsidR="002767BE" w:rsidRPr="005E179A">
        <w:rPr>
          <w:rFonts w:ascii="Times New Roman" w:hAnsi="Times New Roman"/>
        </w:rPr>
        <w:t>Sl.</w:t>
      </w:r>
      <w:r w:rsidRPr="005E179A">
        <w:rPr>
          <w:rFonts w:ascii="Times New Roman" w:hAnsi="Times New Roman"/>
        </w:rPr>
        <w:t xml:space="preserve"> No.1 and corresponding both in figures &amp; words after loading Percentage (%) shall be indicated in </w:t>
      </w:r>
      <w:r w:rsidR="002767BE" w:rsidRPr="005E179A">
        <w:rPr>
          <w:rFonts w:ascii="Times New Roman" w:hAnsi="Times New Roman"/>
        </w:rPr>
        <w:t>Sl.</w:t>
      </w:r>
      <w:r w:rsidRPr="005E179A">
        <w:rPr>
          <w:rFonts w:ascii="Times New Roman" w:hAnsi="Times New Roman"/>
        </w:rPr>
        <w:t xml:space="preserve"> No.3 in Schedule B. Partial filling of Schedule and incomplete Schedules or unsigned Schedules will be rejected. The sealed Tender cover</w:t>
      </w:r>
      <w:r w:rsidR="009A7238" w:rsidRPr="005E179A">
        <w:rPr>
          <w:rFonts w:ascii="Times New Roman" w:hAnsi="Times New Roman"/>
        </w:rPr>
        <w:t xml:space="preserve"> should </w:t>
      </w:r>
      <w:r w:rsidRPr="005E179A">
        <w:rPr>
          <w:rFonts w:ascii="Times New Roman" w:hAnsi="Times New Roman"/>
        </w:rPr>
        <w:t xml:space="preserve">be addressed to Superintending Engineer/OMC Circle </w:t>
      </w:r>
      <w:r w:rsidR="001402CB" w:rsidRPr="005E179A">
        <w:rPr>
          <w:rFonts w:ascii="Times New Roman" w:hAnsi="Times New Roman"/>
        </w:rPr>
        <w:t>TGTRANSCO</w:t>
      </w:r>
      <w:r w:rsidRPr="005E179A">
        <w:rPr>
          <w:rFonts w:ascii="Times New Roman" w:hAnsi="Times New Roman"/>
        </w:rPr>
        <w:t>/</w:t>
      </w:r>
      <w:proofErr w:type="spellStart"/>
      <w:r w:rsidRPr="005E179A">
        <w:rPr>
          <w:rFonts w:ascii="Times New Roman" w:hAnsi="Times New Roman"/>
        </w:rPr>
        <w:t>Mettugadda</w:t>
      </w:r>
      <w:proofErr w:type="spellEnd"/>
      <w:r w:rsidRPr="005E179A">
        <w:rPr>
          <w:rFonts w:ascii="Times New Roman" w:hAnsi="Times New Roman"/>
        </w:rPr>
        <w:t>/</w:t>
      </w:r>
      <w:proofErr w:type="spellStart"/>
      <w:r w:rsidRPr="005E179A">
        <w:rPr>
          <w:rFonts w:ascii="Times New Roman" w:hAnsi="Times New Roman"/>
        </w:rPr>
        <w:t>Mahabubnagar</w:t>
      </w:r>
      <w:proofErr w:type="spellEnd"/>
      <w:r w:rsidRPr="005E179A">
        <w:rPr>
          <w:rFonts w:ascii="Times New Roman" w:hAnsi="Times New Roman"/>
        </w:rPr>
        <w:t xml:space="preserve"> - 509001. </w:t>
      </w:r>
    </w:p>
    <w:p w14:paraId="2B370CA1" w14:textId="77777777" w:rsidR="005E179A" w:rsidRDefault="005E179A" w:rsidP="005E179A">
      <w:pPr>
        <w:pStyle w:val="ListParagraph"/>
        <w:ind w:left="270"/>
        <w:rPr>
          <w:rFonts w:ascii="Times New Roman" w:hAnsi="Times New Roman"/>
        </w:rPr>
      </w:pPr>
    </w:p>
    <w:p w14:paraId="5C1719B4" w14:textId="61D665DE" w:rsidR="009072DA" w:rsidRPr="005E179A" w:rsidRDefault="009072DA" w:rsidP="005E179A">
      <w:pPr>
        <w:pStyle w:val="ListParagraph"/>
        <w:numPr>
          <w:ilvl w:val="0"/>
          <w:numId w:val="20"/>
        </w:numPr>
        <w:ind w:left="270" w:hanging="270"/>
        <w:rPr>
          <w:rFonts w:ascii="Times New Roman" w:hAnsi="Times New Roman"/>
        </w:rPr>
      </w:pPr>
      <w:r w:rsidRPr="005E179A">
        <w:rPr>
          <w:rFonts w:ascii="Times New Roman" w:hAnsi="Times New Roman"/>
        </w:rPr>
        <w:t>The envelope containing sealed Tender must be with the superscription indicating.</w:t>
      </w:r>
    </w:p>
    <w:p w14:paraId="7D41F9FC" w14:textId="77777777" w:rsidR="009072DA" w:rsidRPr="00A14478" w:rsidRDefault="009072DA" w:rsidP="009072DA">
      <w:pPr>
        <w:ind w:firstLine="360"/>
        <w:rPr>
          <w:rFonts w:ascii="Times New Roman" w:hAnsi="Times New Roman"/>
          <w:sz w:val="12"/>
        </w:rPr>
      </w:pPr>
    </w:p>
    <w:p w14:paraId="67203274" w14:textId="77777777" w:rsidR="00D87963" w:rsidRPr="002F75AD" w:rsidRDefault="00D87963" w:rsidP="00D87963">
      <w:pPr>
        <w:tabs>
          <w:tab w:val="left" w:pos="720"/>
        </w:tabs>
        <w:rPr>
          <w:rFonts w:ascii="Times New Roman" w:hAnsi="Times New Roman"/>
        </w:rPr>
      </w:pPr>
      <w:r w:rsidRPr="002F75AD">
        <w:rPr>
          <w:rFonts w:ascii="Times New Roman" w:hAnsi="Times New Roman"/>
        </w:rPr>
        <w:t>1)Name of the work:</w:t>
      </w:r>
    </w:p>
    <w:p w14:paraId="593C7A5C" w14:textId="77777777" w:rsidR="00D87963" w:rsidRPr="002F75AD" w:rsidRDefault="00D87963" w:rsidP="00D87963">
      <w:pPr>
        <w:tabs>
          <w:tab w:val="left" w:pos="720"/>
        </w:tabs>
        <w:rPr>
          <w:rFonts w:ascii="Times New Roman" w:hAnsi="Times New Roman"/>
        </w:rPr>
      </w:pPr>
      <w:r w:rsidRPr="002F75AD">
        <w:rPr>
          <w:rFonts w:ascii="Times New Roman" w:hAnsi="Times New Roman"/>
        </w:rPr>
        <w:t>2)Registration No. of the Vendor, if any.</w:t>
      </w:r>
    </w:p>
    <w:p w14:paraId="002EFCAF" w14:textId="77777777" w:rsidR="00D87963" w:rsidRPr="002F75AD" w:rsidRDefault="00D87963" w:rsidP="00D87963">
      <w:pPr>
        <w:tabs>
          <w:tab w:val="left" w:pos="720"/>
        </w:tabs>
        <w:rPr>
          <w:rFonts w:ascii="Times New Roman" w:hAnsi="Times New Roman"/>
        </w:rPr>
      </w:pPr>
      <w:r w:rsidRPr="002F75AD">
        <w:rPr>
          <w:rFonts w:ascii="Times New Roman" w:hAnsi="Times New Roman"/>
        </w:rPr>
        <w:t>3)Tender against specification No</w:t>
      </w:r>
    </w:p>
    <w:p w14:paraId="25A07036" w14:textId="77777777" w:rsidR="00D87963" w:rsidRPr="002F75AD" w:rsidRDefault="00D87963" w:rsidP="00D87963">
      <w:pPr>
        <w:tabs>
          <w:tab w:val="left" w:pos="720"/>
        </w:tabs>
        <w:rPr>
          <w:rFonts w:ascii="Times New Roman" w:hAnsi="Times New Roman"/>
        </w:rPr>
      </w:pPr>
      <w:r w:rsidRPr="002F75AD">
        <w:rPr>
          <w:rFonts w:ascii="Times New Roman" w:hAnsi="Times New Roman"/>
        </w:rPr>
        <w:t xml:space="preserve">4)Payment of E.M.D. and Tender Specification cost: Details of D.D. i.e., </w:t>
      </w:r>
      <w:proofErr w:type="spellStart"/>
      <w:r w:rsidRPr="002F75AD">
        <w:rPr>
          <w:rFonts w:ascii="Times New Roman" w:hAnsi="Times New Roman"/>
        </w:rPr>
        <w:t>D.D.No</w:t>
      </w:r>
      <w:proofErr w:type="spellEnd"/>
      <w:r w:rsidRPr="002F75AD">
        <w:rPr>
          <w:rFonts w:ascii="Times New Roman" w:hAnsi="Times New Roman"/>
        </w:rPr>
        <w:t xml:space="preserve">., Date &amp; Amount etc., </w:t>
      </w:r>
    </w:p>
    <w:p w14:paraId="16FD88A9" w14:textId="77777777" w:rsidR="00D87963" w:rsidRPr="002F75AD" w:rsidRDefault="00D87963" w:rsidP="00D87963">
      <w:pPr>
        <w:tabs>
          <w:tab w:val="left" w:pos="720"/>
        </w:tabs>
        <w:rPr>
          <w:rFonts w:ascii="Times New Roman" w:hAnsi="Times New Roman"/>
        </w:rPr>
      </w:pPr>
      <w:r w:rsidRPr="002F75AD">
        <w:rPr>
          <w:rFonts w:ascii="Times New Roman" w:hAnsi="Times New Roman"/>
        </w:rPr>
        <w:t xml:space="preserve">   or details of online payment/ EMD exemption particulars.</w:t>
      </w:r>
    </w:p>
    <w:p w14:paraId="1770705F" w14:textId="77777777" w:rsidR="00D87963" w:rsidRPr="002F75AD" w:rsidRDefault="00D87963" w:rsidP="00D87963">
      <w:pPr>
        <w:tabs>
          <w:tab w:val="left" w:pos="720"/>
        </w:tabs>
        <w:rPr>
          <w:rFonts w:ascii="Times New Roman" w:hAnsi="Times New Roman"/>
        </w:rPr>
      </w:pPr>
      <w:r w:rsidRPr="002F75AD">
        <w:rPr>
          <w:rFonts w:ascii="Times New Roman" w:hAnsi="Times New Roman"/>
        </w:rPr>
        <w:t>5)Whether 90 days validity offered :   Yes/No</w:t>
      </w:r>
    </w:p>
    <w:p w14:paraId="4F93B019" w14:textId="7D13AA35" w:rsidR="00D87963" w:rsidRPr="002F75AD" w:rsidRDefault="00D87963" w:rsidP="00D87963">
      <w:pPr>
        <w:tabs>
          <w:tab w:val="left" w:pos="720"/>
        </w:tabs>
        <w:rPr>
          <w:rFonts w:ascii="Times New Roman" w:hAnsi="Times New Roman"/>
        </w:rPr>
      </w:pPr>
      <w:r w:rsidRPr="002F75AD">
        <w:rPr>
          <w:rFonts w:ascii="Times New Roman" w:hAnsi="Times New Roman"/>
        </w:rPr>
        <w:t xml:space="preserve">6)Whether </w:t>
      </w:r>
      <w:r w:rsidR="001402CB">
        <w:rPr>
          <w:rFonts w:ascii="Times New Roman" w:hAnsi="Times New Roman"/>
        </w:rPr>
        <w:t>TGTRANSCO</w:t>
      </w:r>
      <w:r w:rsidRPr="002F75AD">
        <w:rPr>
          <w:rFonts w:ascii="Times New Roman" w:hAnsi="Times New Roman"/>
        </w:rPr>
        <w:t xml:space="preserve"> Payment Terms Accepted : Yes/No(Tenders without above superscription or </w:t>
      </w:r>
    </w:p>
    <w:p w14:paraId="6FD782C6" w14:textId="77777777" w:rsidR="00D87963" w:rsidRPr="002F75AD" w:rsidRDefault="00D87963" w:rsidP="00D87963">
      <w:pPr>
        <w:tabs>
          <w:tab w:val="left" w:pos="720"/>
        </w:tabs>
        <w:rPr>
          <w:rFonts w:ascii="Times New Roman" w:hAnsi="Times New Roman"/>
        </w:rPr>
      </w:pPr>
      <w:r w:rsidRPr="002F75AD">
        <w:rPr>
          <w:rFonts w:ascii="Times New Roman" w:hAnsi="Times New Roman"/>
        </w:rPr>
        <w:t xml:space="preserve">    in other form are liable to be rejected)</w:t>
      </w:r>
    </w:p>
    <w:p w14:paraId="39C0E203" w14:textId="77777777" w:rsidR="009072DA" w:rsidRPr="00A14478" w:rsidRDefault="009072DA" w:rsidP="009072DA">
      <w:pPr>
        <w:pStyle w:val="ListParagraph"/>
        <w:ind w:left="450"/>
        <w:rPr>
          <w:rFonts w:ascii="Times New Roman" w:hAnsi="Times New Roman"/>
        </w:rPr>
      </w:pPr>
    </w:p>
    <w:p w14:paraId="37AB5F23" w14:textId="77777777" w:rsidR="009072DA" w:rsidRPr="00A14478" w:rsidRDefault="009072DA" w:rsidP="009072DA">
      <w:pPr>
        <w:rPr>
          <w:rFonts w:ascii="Times New Roman" w:hAnsi="Times New Roman"/>
          <w:b/>
        </w:rPr>
      </w:pPr>
      <w:r w:rsidRPr="00A14478">
        <w:rPr>
          <w:rFonts w:ascii="Times New Roman" w:hAnsi="Times New Roman"/>
        </w:rPr>
        <w:t>3.</w:t>
      </w:r>
      <w:r w:rsidRPr="00A14478">
        <w:rPr>
          <w:rFonts w:ascii="Times New Roman" w:hAnsi="Times New Roman"/>
          <w:b/>
        </w:rPr>
        <w:t xml:space="preserve">    Eligibility Criteria:</w:t>
      </w:r>
    </w:p>
    <w:p w14:paraId="446D9795" w14:textId="77777777" w:rsidR="009072DA" w:rsidRPr="00A14478" w:rsidRDefault="009072DA" w:rsidP="009072DA">
      <w:pPr>
        <w:rPr>
          <w:rFonts w:ascii="Times New Roman" w:hAnsi="Times New Roman"/>
          <w:b/>
        </w:rPr>
      </w:pPr>
    </w:p>
    <w:p w14:paraId="3B5D0F1D" w14:textId="77777777" w:rsidR="009072DA" w:rsidRPr="00A14478" w:rsidRDefault="009072DA" w:rsidP="009072DA">
      <w:pPr>
        <w:rPr>
          <w:rFonts w:ascii="Times New Roman" w:hAnsi="Times New Roman"/>
        </w:rPr>
      </w:pPr>
      <w:r w:rsidRPr="00A14478">
        <w:rPr>
          <w:rFonts w:ascii="Times New Roman" w:hAnsi="Times New Roman"/>
          <w:b/>
        </w:rPr>
        <w:tab/>
      </w:r>
      <w:r w:rsidRPr="00A14478">
        <w:rPr>
          <w:rFonts w:ascii="Times New Roman" w:hAnsi="Times New Roman"/>
        </w:rPr>
        <w:t>a) The Bidder should be a reputed Agency in the business for the past 2 years at least</w:t>
      </w:r>
    </w:p>
    <w:p w14:paraId="7C199928" w14:textId="19BDABE3" w:rsidR="009072DA" w:rsidRDefault="009072DA" w:rsidP="009072DA">
      <w:pPr>
        <w:rPr>
          <w:rFonts w:ascii="Times New Roman" w:hAnsi="Times New Roman"/>
        </w:rPr>
      </w:pPr>
      <w:r w:rsidRPr="00A14478">
        <w:rPr>
          <w:rFonts w:ascii="Times New Roman" w:hAnsi="Times New Roman"/>
        </w:rPr>
        <w:t xml:space="preserve">                 and should have executed similar works in </w:t>
      </w:r>
      <w:r w:rsidR="001402CB">
        <w:rPr>
          <w:rFonts w:ascii="Times New Roman" w:hAnsi="Times New Roman"/>
        </w:rPr>
        <w:t>TGTRANSCO</w:t>
      </w:r>
      <w:r w:rsidRPr="00A14478">
        <w:rPr>
          <w:rFonts w:ascii="Times New Roman" w:hAnsi="Times New Roman"/>
        </w:rPr>
        <w:t xml:space="preserve"> /TSGENCO/DISCOMS or any </w:t>
      </w:r>
    </w:p>
    <w:p w14:paraId="7D159AA0" w14:textId="50CC9657" w:rsidR="009072DA" w:rsidRPr="00A14478" w:rsidRDefault="00A14478" w:rsidP="00A14478">
      <w:pPr>
        <w:rPr>
          <w:rFonts w:ascii="Times New Roman" w:hAnsi="Times New Roman"/>
        </w:rPr>
      </w:pPr>
      <w:r>
        <w:rPr>
          <w:rFonts w:ascii="Times New Roman" w:hAnsi="Times New Roman"/>
        </w:rPr>
        <w:tab/>
      </w:r>
      <w:r w:rsidR="00C37AAF">
        <w:rPr>
          <w:rFonts w:ascii="Times New Roman" w:hAnsi="Times New Roman"/>
        </w:rPr>
        <w:t xml:space="preserve">   </w:t>
      </w:r>
      <w:r w:rsidR="009072DA" w:rsidRPr="00A14478">
        <w:rPr>
          <w:rFonts w:ascii="Times New Roman" w:hAnsi="Times New Roman"/>
        </w:rPr>
        <w:t>other Government Departments. (Optional).</w:t>
      </w:r>
    </w:p>
    <w:p w14:paraId="40D9D925" w14:textId="77777777" w:rsidR="009072DA" w:rsidRPr="00A14478" w:rsidRDefault="009072DA" w:rsidP="009072DA">
      <w:pPr>
        <w:rPr>
          <w:rFonts w:ascii="Times New Roman" w:hAnsi="Times New Roman"/>
          <w:sz w:val="12"/>
        </w:rPr>
      </w:pPr>
    </w:p>
    <w:p w14:paraId="006C4560" w14:textId="3BA3370D" w:rsidR="009072DA" w:rsidRPr="00A14478" w:rsidRDefault="009072DA" w:rsidP="009072DA">
      <w:pPr>
        <w:rPr>
          <w:rFonts w:ascii="Times New Roman" w:hAnsi="Times New Roman"/>
        </w:rPr>
      </w:pPr>
      <w:r w:rsidRPr="00A14478">
        <w:rPr>
          <w:rFonts w:ascii="Times New Roman" w:hAnsi="Times New Roman"/>
        </w:rPr>
        <w:tab/>
        <w:t xml:space="preserve">b) Should be a registered Contractor with </w:t>
      </w:r>
      <w:r w:rsidR="001402CB">
        <w:rPr>
          <w:rFonts w:ascii="Times New Roman" w:hAnsi="Times New Roman"/>
        </w:rPr>
        <w:t>TGTRANSCO</w:t>
      </w:r>
      <w:r w:rsidRPr="00A14478">
        <w:rPr>
          <w:rFonts w:ascii="Times New Roman" w:hAnsi="Times New Roman"/>
        </w:rPr>
        <w:t xml:space="preserve"> / TSGENCO/DISCOMS or any </w:t>
      </w:r>
    </w:p>
    <w:p w14:paraId="54AE1AB0" w14:textId="77777777" w:rsidR="009072DA" w:rsidRPr="00A14478" w:rsidRDefault="009072DA" w:rsidP="009072DA">
      <w:pPr>
        <w:rPr>
          <w:rFonts w:ascii="Times New Roman" w:hAnsi="Times New Roman"/>
        </w:rPr>
      </w:pPr>
      <w:r w:rsidRPr="00A14478">
        <w:rPr>
          <w:rFonts w:ascii="Times New Roman" w:hAnsi="Times New Roman"/>
        </w:rPr>
        <w:t xml:space="preserve">                  other Government Department.</w:t>
      </w:r>
    </w:p>
    <w:p w14:paraId="3642AF3A" w14:textId="77777777" w:rsidR="009072DA" w:rsidRPr="00A14478" w:rsidRDefault="009072DA" w:rsidP="009072DA">
      <w:pPr>
        <w:rPr>
          <w:rFonts w:ascii="Times New Roman" w:hAnsi="Times New Roman"/>
          <w:sz w:val="12"/>
        </w:rPr>
      </w:pPr>
    </w:p>
    <w:p w14:paraId="3749087B" w14:textId="77777777" w:rsidR="009072DA" w:rsidRDefault="009072DA" w:rsidP="009072DA">
      <w:pPr>
        <w:rPr>
          <w:rFonts w:ascii="Times New Roman" w:hAnsi="Times New Roman"/>
        </w:rPr>
      </w:pPr>
      <w:r w:rsidRPr="00A14478">
        <w:rPr>
          <w:rFonts w:ascii="Times New Roman" w:hAnsi="Times New Roman"/>
        </w:rPr>
        <w:tab/>
        <w:t>c) The Bidder should have a valid “A” Grade License.</w:t>
      </w:r>
    </w:p>
    <w:p w14:paraId="07D72A4F" w14:textId="77777777" w:rsidR="002F75AD" w:rsidRPr="002F75AD" w:rsidRDefault="002F75AD" w:rsidP="009072DA">
      <w:pPr>
        <w:rPr>
          <w:rFonts w:ascii="Times New Roman" w:hAnsi="Times New Roman"/>
          <w:sz w:val="8"/>
        </w:rPr>
      </w:pPr>
    </w:p>
    <w:p w14:paraId="647EC115" w14:textId="77777777" w:rsidR="009072DA" w:rsidRPr="002F75AD" w:rsidRDefault="002F75AD" w:rsidP="00EA55F8">
      <w:pPr>
        <w:suppressAutoHyphens/>
        <w:spacing w:line="276" w:lineRule="auto"/>
        <w:ind w:left="990" w:right="-7" w:hanging="270"/>
        <w:rPr>
          <w:rFonts w:ascii="Times New Roman" w:hAnsi="Times New Roman"/>
          <w:sz w:val="10"/>
        </w:rPr>
      </w:pPr>
      <w:r w:rsidRPr="002F75AD">
        <w:rPr>
          <w:rFonts w:ascii="Times New Roman" w:hAnsi="Times New Roman"/>
        </w:rPr>
        <w:t xml:space="preserve">d) The bidder in his name should not have more than two similar works on hand in the Zone and also should enclose the copy of latest satisfactory certificate of last work done issued by </w:t>
      </w:r>
      <w:r w:rsidR="00EA55F8">
        <w:rPr>
          <w:rFonts w:ascii="Times New Roman" w:hAnsi="Times New Roman"/>
        </w:rPr>
        <w:t>order placing authority of state power utility/Government Organizations/PSU Only.</w:t>
      </w:r>
    </w:p>
    <w:p w14:paraId="477C9864" w14:textId="77777777" w:rsidR="001B25E3" w:rsidRDefault="001B25E3" w:rsidP="00A14478">
      <w:pPr>
        <w:rPr>
          <w:rFonts w:ascii="Times New Roman" w:hAnsi="Times New Roman"/>
        </w:rPr>
      </w:pPr>
    </w:p>
    <w:p w14:paraId="6DC23F28" w14:textId="30A1BA80" w:rsidR="009072DA" w:rsidRPr="00A14478" w:rsidRDefault="009072DA" w:rsidP="00A14478">
      <w:pPr>
        <w:rPr>
          <w:rFonts w:ascii="Times New Roman" w:hAnsi="Times New Roman"/>
        </w:rPr>
      </w:pPr>
      <w:r w:rsidRPr="00A14478">
        <w:rPr>
          <w:rFonts w:ascii="Times New Roman" w:hAnsi="Times New Roman"/>
        </w:rPr>
        <w:t xml:space="preserve">4.   </w:t>
      </w:r>
      <w:r w:rsidRPr="00A14478">
        <w:rPr>
          <w:rFonts w:ascii="Times New Roman" w:hAnsi="Times New Roman"/>
          <w:b/>
        </w:rPr>
        <w:t>RATES: -</w:t>
      </w:r>
    </w:p>
    <w:p w14:paraId="4FFDDD63" w14:textId="77777777" w:rsidR="009072DA" w:rsidRPr="00A14478" w:rsidRDefault="009072DA" w:rsidP="009072DA">
      <w:pPr>
        <w:pStyle w:val="ListParagraph"/>
        <w:ind w:left="360" w:hanging="360"/>
        <w:rPr>
          <w:rFonts w:ascii="Times New Roman" w:hAnsi="Times New Roman"/>
        </w:rPr>
      </w:pPr>
    </w:p>
    <w:p w14:paraId="5923028B" w14:textId="77777777" w:rsidR="009072DA" w:rsidRPr="00A14478" w:rsidRDefault="009072DA" w:rsidP="009072DA">
      <w:pPr>
        <w:pStyle w:val="ListParagraph"/>
        <w:ind w:left="360" w:firstLine="360"/>
        <w:rPr>
          <w:rFonts w:ascii="Times New Roman" w:hAnsi="Times New Roman"/>
        </w:rPr>
      </w:pPr>
      <w:r w:rsidRPr="00A14478">
        <w:rPr>
          <w:rFonts w:ascii="Times New Roman" w:hAnsi="Times New Roman"/>
        </w:rPr>
        <w:t>The</w:t>
      </w:r>
      <w:r w:rsidR="002F75AD">
        <w:rPr>
          <w:rFonts w:ascii="Times New Roman" w:hAnsi="Times New Roman"/>
        </w:rPr>
        <w:t xml:space="preserve"> </w:t>
      </w:r>
      <w:r w:rsidRPr="00A14478">
        <w:rPr>
          <w:rFonts w:ascii="Times New Roman" w:hAnsi="Times New Roman"/>
        </w:rPr>
        <w:t>rate should be firm in Rupees and offered rate should be quoted in Schedule B for the work specified including material and labor and also against ‘Total’. The</w:t>
      </w:r>
      <w:r w:rsidR="00D23EEE" w:rsidRPr="00A14478">
        <w:rPr>
          <w:rFonts w:ascii="Times New Roman" w:hAnsi="Times New Roman"/>
        </w:rPr>
        <w:t xml:space="preserve"> r</w:t>
      </w:r>
      <w:r w:rsidRPr="00A14478">
        <w:rPr>
          <w:rFonts w:ascii="Times New Roman" w:hAnsi="Times New Roman"/>
        </w:rPr>
        <w:t xml:space="preserve">ate quoted shall be inclusive of all Taxes </w:t>
      </w:r>
      <w:r w:rsidR="002F75AD">
        <w:rPr>
          <w:rFonts w:ascii="Times New Roman" w:hAnsi="Times New Roman"/>
        </w:rPr>
        <w:t>and</w:t>
      </w:r>
      <w:r w:rsidR="002F75AD" w:rsidRPr="002F75AD">
        <w:rPr>
          <w:rFonts w:ascii="Times New Roman" w:hAnsi="Times New Roman"/>
        </w:rPr>
        <w:t xml:space="preserve"> </w:t>
      </w:r>
      <w:proofErr w:type="spellStart"/>
      <w:r w:rsidR="002F75AD" w:rsidRPr="00EA63C8">
        <w:rPr>
          <w:rFonts w:ascii="Times New Roman" w:hAnsi="Times New Roman"/>
        </w:rPr>
        <w:t>Seignorage</w:t>
      </w:r>
      <w:proofErr w:type="spellEnd"/>
      <w:r w:rsidR="002F75AD" w:rsidRPr="00EA63C8">
        <w:rPr>
          <w:rFonts w:ascii="Times New Roman" w:hAnsi="Times New Roman"/>
        </w:rPr>
        <w:t xml:space="preserve"> charges &amp; GST on </w:t>
      </w:r>
      <w:proofErr w:type="spellStart"/>
      <w:r w:rsidR="002F75AD" w:rsidRPr="00EA63C8">
        <w:rPr>
          <w:rFonts w:ascii="Times New Roman" w:hAnsi="Times New Roman"/>
        </w:rPr>
        <w:t>Seignorage</w:t>
      </w:r>
      <w:proofErr w:type="spellEnd"/>
      <w:r w:rsidR="002F75AD" w:rsidRPr="00EA63C8">
        <w:rPr>
          <w:rFonts w:ascii="Times New Roman" w:hAnsi="Times New Roman"/>
        </w:rPr>
        <w:t xml:space="preserve"> Charges</w:t>
      </w:r>
      <w:r w:rsidR="002F75AD">
        <w:rPr>
          <w:rFonts w:ascii="Times New Roman" w:hAnsi="Times New Roman"/>
        </w:rPr>
        <w:t xml:space="preserve"> is extra</w:t>
      </w:r>
      <w:r w:rsidRPr="00A14478">
        <w:rPr>
          <w:rFonts w:ascii="Times New Roman" w:hAnsi="Times New Roman"/>
        </w:rPr>
        <w:t>.</w:t>
      </w:r>
      <w:r w:rsidR="002F75AD">
        <w:rPr>
          <w:rFonts w:ascii="Times New Roman" w:hAnsi="Times New Roman"/>
        </w:rPr>
        <w:t xml:space="preserve"> </w:t>
      </w:r>
      <w:r w:rsidRPr="00A14478">
        <w:rPr>
          <w:rFonts w:ascii="Times New Roman" w:hAnsi="Times New Roman"/>
        </w:rPr>
        <w:t>Every Contractor is expressed,</w:t>
      </w:r>
      <w:r w:rsidR="002F75AD">
        <w:rPr>
          <w:rFonts w:ascii="Times New Roman" w:hAnsi="Times New Roman"/>
        </w:rPr>
        <w:t xml:space="preserve"> </w:t>
      </w:r>
      <w:r w:rsidRPr="00A14478">
        <w:rPr>
          <w:rFonts w:ascii="Times New Roman" w:hAnsi="Times New Roman"/>
        </w:rPr>
        <w:t>before</w:t>
      </w:r>
      <w:r w:rsidR="002F75AD">
        <w:rPr>
          <w:rFonts w:ascii="Times New Roman" w:hAnsi="Times New Roman"/>
        </w:rPr>
        <w:t xml:space="preserve"> </w:t>
      </w:r>
      <w:r w:rsidRPr="00A14478">
        <w:rPr>
          <w:rFonts w:ascii="Times New Roman" w:hAnsi="Times New Roman"/>
        </w:rPr>
        <w:t>quoting his rates to inspect the site of the proposed work. The Transmission</w:t>
      </w:r>
      <w:r w:rsidR="002F75AD">
        <w:rPr>
          <w:rFonts w:ascii="Times New Roman" w:hAnsi="Times New Roman"/>
        </w:rPr>
        <w:t xml:space="preserve"> </w:t>
      </w:r>
      <w:r w:rsidRPr="00A14478">
        <w:rPr>
          <w:rFonts w:ascii="Times New Roman" w:hAnsi="Times New Roman"/>
        </w:rPr>
        <w:t>Corporation of Telangana Ltd., will not however pay any extra charges for any other reasons, in</w:t>
      </w:r>
      <w:r w:rsidR="002F75AD">
        <w:rPr>
          <w:rFonts w:ascii="Times New Roman" w:hAnsi="Times New Roman"/>
        </w:rPr>
        <w:t xml:space="preserve"> </w:t>
      </w:r>
      <w:r w:rsidRPr="00A14478">
        <w:rPr>
          <w:rFonts w:ascii="Times New Roman" w:hAnsi="Times New Roman"/>
        </w:rPr>
        <w:t>case the Contractor is found later on to have</w:t>
      </w:r>
      <w:r w:rsidR="002F75AD">
        <w:rPr>
          <w:rFonts w:ascii="Times New Roman" w:hAnsi="Times New Roman"/>
        </w:rPr>
        <w:t xml:space="preserve"> </w:t>
      </w:r>
      <w:r w:rsidRPr="00A14478">
        <w:rPr>
          <w:rFonts w:ascii="Times New Roman" w:hAnsi="Times New Roman"/>
        </w:rPr>
        <w:t>misjudged the Work/Materials to execute</w:t>
      </w:r>
      <w:r w:rsidR="002175A6">
        <w:rPr>
          <w:rFonts w:ascii="Times New Roman" w:hAnsi="Times New Roman"/>
        </w:rPr>
        <w:t xml:space="preserve"> </w:t>
      </w:r>
      <w:r w:rsidRPr="00A14478">
        <w:rPr>
          <w:rFonts w:ascii="Times New Roman" w:hAnsi="Times New Roman"/>
        </w:rPr>
        <w:t>the work. The rate quoted by the Contractor shall be firm for complete</w:t>
      </w:r>
      <w:r w:rsidR="002175A6">
        <w:rPr>
          <w:rFonts w:ascii="Times New Roman" w:hAnsi="Times New Roman"/>
        </w:rPr>
        <w:t xml:space="preserve"> </w:t>
      </w:r>
      <w:r w:rsidRPr="00A14478">
        <w:rPr>
          <w:rFonts w:ascii="Times New Roman" w:hAnsi="Times New Roman"/>
        </w:rPr>
        <w:t xml:space="preserve">period of </w:t>
      </w:r>
      <w:proofErr w:type="spellStart"/>
      <w:r w:rsidRPr="00A14478">
        <w:rPr>
          <w:rFonts w:ascii="Times New Roman" w:hAnsi="Times New Roman"/>
        </w:rPr>
        <w:t>work.Tenders</w:t>
      </w:r>
      <w:proofErr w:type="spellEnd"/>
      <w:r w:rsidR="002175A6">
        <w:rPr>
          <w:rFonts w:ascii="Times New Roman" w:hAnsi="Times New Roman"/>
        </w:rPr>
        <w:t xml:space="preserve"> </w:t>
      </w:r>
      <w:r w:rsidRPr="00A14478">
        <w:rPr>
          <w:rFonts w:ascii="Times New Roman" w:hAnsi="Times New Roman"/>
        </w:rPr>
        <w:t xml:space="preserve">without signature of the Contractor in the space provided will be rejected. </w:t>
      </w:r>
    </w:p>
    <w:p w14:paraId="21C4AD14" w14:textId="356F5F27" w:rsidR="00DF68B0" w:rsidRDefault="00DF68B0" w:rsidP="009072DA">
      <w:pPr>
        <w:pStyle w:val="ListParagraph"/>
        <w:ind w:left="0" w:hanging="360"/>
        <w:rPr>
          <w:rFonts w:ascii="Times New Roman" w:hAnsi="Times New Roman"/>
        </w:rPr>
      </w:pPr>
    </w:p>
    <w:p w14:paraId="4B6DC267" w14:textId="77777777" w:rsidR="009072DA" w:rsidRPr="00A14478" w:rsidRDefault="009072DA">
      <w:pPr>
        <w:pStyle w:val="ListParagraph"/>
        <w:numPr>
          <w:ilvl w:val="0"/>
          <w:numId w:val="10"/>
        </w:numPr>
        <w:ind w:left="360"/>
        <w:rPr>
          <w:rFonts w:ascii="Times New Roman" w:hAnsi="Times New Roman"/>
        </w:rPr>
      </w:pPr>
      <w:r w:rsidRPr="00A14478">
        <w:rPr>
          <w:rFonts w:ascii="Times New Roman" w:hAnsi="Times New Roman"/>
          <w:b/>
        </w:rPr>
        <w:t>PERIOD OF CONTRACT: -</w:t>
      </w:r>
    </w:p>
    <w:p w14:paraId="2669AED9" w14:textId="1C4A70EF" w:rsidR="009072DA" w:rsidRDefault="009072DA" w:rsidP="009072DA">
      <w:pPr>
        <w:pStyle w:val="ListParagraph"/>
        <w:ind w:left="360" w:firstLine="360"/>
        <w:rPr>
          <w:rFonts w:ascii="Times New Roman" w:hAnsi="Times New Roman"/>
        </w:rPr>
      </w:pPr>
      <w:r w:rsidRPr="00A14478">
        <w:rPr>
          <w:rFonts w:ascii="Times New Roman" w:hAnsi="Times New Roman"/>
        </w:rPr>
        <w:t xml:space="preserve">The period of Contract is 3 (Three) Months from </w:t>
      </w:r>
      <w:r w:rsidR="00E761B5">
        <w:rPr>
          <w:rFonts w:ascii="Times New Roman" w:hAnsi="Times New Roman"/>
        </w:rPr>
        <w:t xml:space="preserve">the </w:t>
      </w:r>
      <w:r w:rsidRPr="00A14478">
        <w:rPr>
          <w:rFonts w:ascii="Times New Roman" w:hAnsi="Times New Roman"/>
        </w:rPr>
        <w:t xml:space="preserve">date </w:t>
      </w:r>
      <w:r w:rsidR="00E77306">
        <w:rPr>
          <w:rFonts w:ascii="Times New Roman" w:hAnsi="Times New Roman"/>
        </w:rPr>
        <w:t xml:space="preserve">of </w:t>
      </w:r>
      <w:r w:rsidR="00E35108" w:rsidRPr="00A14478">
        <w:rPr>
          <w:rFonts w:ascii="Times New Roman" w:hAnsi="Times New Roman"/>
        </w:rPr>
        <w:t>hand</w:t>
      </w:r>
      <w:r w:rsidR="009844AB">
        <w:rPr>
          <w:rFonts w:ascii="Times New Roman" w:hAnsi="Times New Roman"/>
        </w:rPr>
        <w:t xml:space="preserve">ing </w:t>
      </w:r>
      <w:r w:rsidR="00E35108" w:rsidRPr="00A14478">
        <w:rPr>
          <w:rFonts w:ascii="Times New Roman" w:hAnsi="Times New Roman"/>
        </w:rPr>
        <w:t>over</w:t>
      </w:r>
      <w:r w:rsidR="00AB7FA2">
        <w:rPr>
          <w:rFonts w:ascii="Times New Roman" w:hAnsi="Times New Roman"/>
        </w:rPr>
        <w:t xml:space="preserve"> </w:t>
      </w:r>
      <w:r w:rsidR="009844AB" w:rsidRPr="00A14478">
        <w:rPr>
          <w:rFonts w:ascii="Times New Roman" w:hAnsi="Times New Roman"/>
        </w:rPr>
        <w:t>of site</w:t>
      </w:r>
      <w:r w:rsidRPr="00A14478">
        <w:rPr>
          <w:rFonts w:ascii="Times New Roman" w:hAnsi="Times New Roman"/>
        </w:rPr>
        <w:t xml:space="preserve">. The </w:t>
      </w:r>
      <w:r w:rsidR="001402CB">
        <w:rPr>
          <w:rFonts w:ascii="Times New Roman" w:hAnsi="Times New Roman"/>
        </w:rPr>
        <w:t>TGTRANSCO</w:t>
      </w:r>
      <w:r w:rsidRPr="00A14478">
        <w:rPr>
          <w:rFonts w:ascii="Times New Roman" w:hAnsi="Times New Roman"/>
        </w:rPr>
        <w:t xml:space="preserve"> has right to terminate the Contract without assigning any reasons and no compensation will be paid for the balance period of Contract.</w:t>
      </w:r>
    </w:p>
    <w:p w14:paraId="6EDB51D2" w14:textId="77777777" w:rsidR="00562C39" w:rsidRDefault="00562C39" w:rsidP="009072DA">
      <w:pPr>
        <w:pStyle w:val="ListParagraph"/>
        <w:ind w:left="360" w:firstLine="360"/>
        <w:rPr>
          <w:rFonts w:ascii="Times New Roman" w:hAnsi="Times New Roman"/>
        </w:rPr>
      </w:pPr>
    </w:p>
    <w:p w14:paraId="3F658D8E" w14:textId="77777777" w:rsidR="00A14478" w:rsidRPr="00A14478" w:rsidRDefault="00A14478" w:rsidP="009072DA">
      <w:pPr>
        <w:pStyle w:val="ListParagraph"/>
        <w:ind w:left="360" w:firstLine="360"/>
        <w:rPr>
          <w:rFonts w:ascii="Times New Roman" w:hAnsi="Times New Roman"/>
          <w:sz w:val="2"/>
        </w:rPr>
      </w:pPr>
    </w:p>
    <w:p w14:paraId="70A19806" w14:textId="11EF10A5" w:rsidR="009072DA" w:rsidRPr="00A14478" w:rsidRDefault="009072DA" w:rsidP="009072DA">
      <w:pPr>
        <w:rPr>
          <w:rFonts w:ascii="Times New Roman" w:hAnsi="Times New Roman"/>
        </w:rPr>
      </w:pPr>
      <w:r w:rsidRPr="00A14478">
        <w:rPr>
          <w:rFonts w:ascii="Times New Roman" w:hAnsi="Times New Roman"/>
        </w:rPr>
        <w:t xml:space="preserve">6. </w:t>
      </w:r>
      <w:r w:rsidRPr="00A14478">
        <w:rPr>
          <w:rFonts w:ascii="Times New Roman" w:hAnsi="Times New Roman"/>
          <w:b/>
        </w:rPr>
        <w:t>BID SECURITY: -</w:t>
      </w:r>
    </w:p>
    <w:p w14:paraId="02520C41" w14:textId="22A245D1" w:rsidR="002F75AD" w:rsidRPr="009108F1" w:rsidRDefault="002F75AD" w:rsidP="002F75AD">
      <w:pPr>
        <w:ind w:left="360" w:firstLine="270"/>
        <w:rPr>
          <w:rFonts w:ascii="Times New Roman" w:hAnsi="Times New Roman"/>
        </w:rPr>
      </w:pPr>
      <w:r w:rsidRPr="009108F1">
        <w:rPr>
          <w:rFonts w:ascii="Times New Roman" w:hAnsi="Times New Roman"/>
        </w:rPr>
        <w:t>Bid Security for an amount of Rs.</w:t>
      </w:r>
      <w:r w:rsidR="00562C39">
        <w:rPr>
          <w:rFonts w:ascii="Times New Roman" w:hAnsi="Times New Roman"/>
        </w:rPr>
        <w:t>11,896</w:t>
      </w:r>
      <w:r w:rsidRPr="009108F1">
        <w:rPr>
          <w:rFonts w:ascii="Times New Roman" w:hAnsi="Times New Roman"/>
        </w:rPr>
        <w:t>/- equivalent to 2.5% of estimated value of work by way of Demand Draft drawn in favor “Superintending Engineer /OMC Circle/</w:t>
      </w:r>
      <w:proofErr w:type="spellStart"/>
      <w:r w:rsidRPr="009108F1">
        <w:rPr>
          <w:rFonts w:ascii="Times New Roman" w:hAnsi="Times New Roman"/>
        </w:rPr>
        <w:t>Mahabubnagar</w:t>
      </w:r>
      <w:proofErr w:type="spellEnd"/>
      <w:r w:rsidRPr="009108F1">
        <w:rPr>
          <w:rFonts w:ascii="Times New Roman" w:hAnsi="Times New Roman"/>
        </w:rPr>
        <w:t xml:space="preserve">”, Payable at </w:t>
      </w:r>
      <w:proofErr w:type="spellStart"/>
      <w:r w:rsidRPr="009108F1">
        <w:rPr>
          <w:rFonts w:ascii="Times New Roman" w:hAnsi="Times New Roman"/>
        </w:rPr>
        <w:t>Mahabubnagar</w:t>
      </w:r>
      <w:proofErr w:type="spellEnd"/>
      <w:r w:rsidRPr="009108F1">
        <w:rPr>
          <w:rFonts w:ascii="Times New Roman" w:hAnsi="Times New Roman"/>
        </w:rPr>
        <w:t xml:space="preserve"> should be enclosed to the tender. Tenders not accompanied by such D.D’s towards Bid Security is liable to be rejected</w:t>
      </w:r>
      <w:r w:rsidR="00FA0CF6" w:rsidRPr="009108F1">
        <w:rPr>
          <w:rFonts w:ascii="Times New Roman" w:hAnsi="Times New Roman"/>
        </w:rPr>
        <w:t xml:space="preserve"> or make online payment as details mentioned here under</w:t>
      </w:r>
      <w:r w:rsidRPr="009108F1">
        <w:rPr>
          <w:rFonts w:ascii="Times New Roman" w:hAnsi="Times New Roman"/>
        </w:rPr>
        <w:t>.</w:t>
      </w:r>
    </w:p>
    <w:p w14:paraId="1F4D8827" w14:textId="77777777" w:rsidR="002F75AD" w:rsidRPr="009108F1" w:rsidRDefault="002F75AD" w:rsidP="002F75AD">
      <w:pPr>
        <w:ind w:left="720"/>
        <w:rPr>
          <w:rFonts w:ascii="Times New Roman" w:hAnsi="Times New Roman"/>
        </w:rPr>
      </w:pPr>
    </w:p>
    <w:p w14:paraId="7C6D1356" w14:textId="77777777" w:rsidR="002F75AD" w:rsidRPr="009108F1" w:rsidRDefault="002F75AD" w:rsidP="002F75AD">
      <w:pPr>
        <w:ind w:left="360" w:firstLine="90"/>
        <w:rPr>
          <w:rFonts w:ascii="Times New Roman" w:hAnsi="Times New Roman"/>
        </w:rPr>
      </w:pPr>
      <w:r w:rsidRPr="009108F1">
        <w:rPr>
          <w:rFonts w:ascii="Times New Roman" w:hAnsi="Times New Roman"/>
        </w:rPr>
        <w:tab/>
        <w:t xml:space="preserve">The Bid Security will be refunded in the case of unsuccessful bidder only after finalization of Tenders. The Bid Security will be adjusted towards Performance Security in case of successful bidder. </w:t>
      </w:r>
    </w:p>
    <w:p w14:paraId="7F8BBBE8" w14:textId="77777777" w:rsidR="002F75AD" w:rsidRPr="009108F1" w:rsidRDefault="002F75AD" w:rsidP="002F75AD">
      <w:pPr>
        <w:ind w:left="360" w:firstLine="90"/>
        <w:rPr>
          <w:rFonts w:ascii="Times New Roman" w:hAnsi="Times New Roman"/>
        </w:rPr>
      </w:pPr>
    </w:p>
    <w:p w14:paraId="2EB4A240" w14:textId="0499114F" w:rsidR="002F75AD" w:rsidRPr="009108F1" w:rsidRDefault="002F75AD" w:rsidP="002F75AD">
      <w:pPr>
        <w:ind w:left="270" w:firstLine="450"/>
        <w:rPr>
          <w:rFonts w:ascii="Times New Roman" w:hAnsi="Times New Roman"/>
        </w:rPr>
      </w:pPr>
      <w:r w:rsidRPr="009108F1">
        <w:rPr>
          <w:rFonts w:ascii="Times New Roman" w:hAnsi="Times New Roman"/>
        </w:rPr>
        <w:t xml:space="preserve">No interest will be paid on Bid Security. Bid Security is exempted for Contractors Belonging to SC/ST categories. They must enclose the attested copies of certificate of exemption by </w:t>
      </w:r>
      <w:r w:rsidR="001402CB">
        <w:rPr>
          <w:rFonts w:ascii="Times New Roman" w:hAnsi="Times New Roman"/>
        </w:rPr>
        <w:t>TGTRANSCO</w:t>
      </w:r>
      <w:r w:rsidRPr="009108F1">
        <w:rPr>
          <w:rFonts w:ascii="Times New Roman" w:hAnsi="Times New Roman"/>
        </w:rPr>
        <w:t>/MSE and Caste certificate issued by Mandal Revenue Officer with the specification without which the Tender will be rejected.</w:t>
      </w:r>
    </w:p>
    <w:p w14:paraId="62C14B89" w14:textId="77777777" w:rsidR="00B264D2" w:rsidRPr="009108F1" w:rsidRDefault="00B264D2" w:rsidP="00A14478">
      <w:pPr>
        <w:tabs>
          <w:tab w:val="left" w:pos="0"/>
        </w:tabs>
        <w:rPr>
          <w:rFonts w:ascii="Times New Roman" w:hAnsi="Times New Roman"/>
        </w:rPr>
      </w:pPr>
    </w:p>
    <w:p w14:paraId="2C7BC241" w14:textId="77777777" w:rsidR="00B264D2" w:rsidRDefault="00B264D2" w:rsidP="00B264D2">
      <w:pPr>
        <w:rPr>
          <w:rFonts w:ascii="Times New Roman" w:hAnsi="Times New Roman"/>
          <w:b/>
        </w:rPr>
      </w:pPr>
      <w:r>
        <w:rPr>
          <w:rFonts w:ascii="Times New Roman" w:hAnsi="Times New Roman"/>
          <w:b/>
        </w:rPr>
        <w:t xml:space="preserve">Online Payment </w:t>
      </w:r>
      <w:r w:rsidR="009844AB">
        <w:rPr>
          <w:rFonts w:ascii="Times New Roman" w:hAnsi="Times New Roman"/>
          <w:b/>
        </w:rPr>
        <w:t xml:space="preserve">Account </w:t>
      </w:r>
      <w:r>
        <w:rPr>
          <w:rFonts w:ascii="Times New Roman" w:hAnsi="Times New Roman"/>
          <w:b/>
        </w:rPr>
        <w:t xml:space="preserve">Details: - </w:t>
      </w:r>
    </w:p>
    <w:p w14:paraId="22D7F847" w14:textId="77777777" w:rsidR="00B264D2" w:rsidRDefault="00B264D2" w:rsidP="00B264D2">
      <w:pPr>
        <w:rPr>
          <w:rFonts w:ascii="Times New Roman" w:hAnsi="Times New Roman"/>
        </w:rPr>
      </w:pPr>
      <w:r w:rsidRPr="003F2CD3">
        <w:rPr>
          <w:rFonts w:ascii="Times New Roman" w:hAnsi="Times New Roman"/>
        </w:rPr>
        <w:t>Account No</w:t>
      </w:r>
      <w:r>
        <w:rPr>
          <w:rFonts w:ascii="Times New Roman" w:hAnsi="Times New Roman"/>
        </w:rPr>
        <w:t>.</w:t>
      </w:r>
      <w:r>
        <w:rPr>
          <w:rFonts w:ascii="Times New Roman" w:hAnsi="Times New Roman"/>
        </w:rPr>
        <w:tab/>
      </w:r>
      <w:r>
        <w:rPr>
          <w:rFonts w:ascii="Times New Roman" w:hAnsi="Times New Roman"/>
        </w:rPr>
        <w:tab/>
      </w:r>
      <w:r w:rsidRPr="003F2CD3">
        <w:rPr>
          <w:rFonts w:ascii="Times New Roman" w:hAnsi="Times New Roman"/>
        </w:rPr>
        <w:t>:</w:t>
      </w:r>
      <w:r>
        <w:rPr>
          <w:rFonts w:ascii="Times New Roman" w:hAnsi="Times New Roman"/>
        </w:rPr>
        <w:tab/>
        <w:t>62154919867</w:t>
      </w:r>
    </w:p>
    <w:p w14:paraId="525C8C44" w14:textId="77777777" w:rsidR="00B264D2" w:rsidRDefault="00B264D2" w:rsidP="00B264D2">
      <w:pPr>
        <w:rPr>
          <w:rFonts w:ascii="Times New Roman" w:hAnsi="Times New Roman"/>
        </w:rPr>
      </w:pPr>
      <w:r>
        <w:rPr>
          <w:rFonts w:ascii="Times New Roman" w:hAnsi="Times New Roman"/>
        </w:rPr>
        <w:t xml:space="preserve">Account Name </w:t>
      </w:r>
      <w:r>
        <w:rPr>
          <w:rFonts w:ascii="Times New Roman" w:hAnsi="Times New Roman"/>
        </w:rPr>
        <w:tab/>
      </w:r>
      <w:r>
        <w:rPr>
          <w:rFonts w:ascii="Times New Roman" w:hAnsi="Times New Roman"/>
        </w:rPr>
        <w:tab/>
        <w:t xml:space="preserve">: </w:t>
      </w:r>
      <w:r>
        <w:rPr>
          <w:rFonts w:ascii="Times New Roman" w:hAnsi="Times New Roman"/>
        </w:rPr>
        <w:tab/>
        <w:t xml:space="preserve">SE OMC </w:t>
      </w:r>
      <w:proofErr w:type="spellStart"/>
      <w:r>
        <w:rPr>
          <w:rFonts w:ascii="Times New Roman" w:hAnsi="Times New Roman"/>
        </w:rPr>
        <w:t>Mahabubnagar</w:t>
      </w:r>
      <w:proofErr w:type="spellEnd"/>
    </w:p>
    <w:p w14:paraId="437DE9B0" w14:textId="77777777" w:rsidR="00B264D2" w:rsidRDefault="00B264D2" w:rsidP="00B264D2">
      <w:pPr>
        <w:rPr>
          <w:rFonts w:ascii="Times New Roman" w:hAnsi="Times New Roman"/>
        </w:rPr>
      </w:pPr>
      <w:r>
        <w:rPr>
          <w:rFonts w:ascii="Times New Roman" w:hAnsi="Times New Roman"/>
        </w:rPr>
        <w:t xml:space="preserve">Bank Name </w:t>
      </w:r>
      <w:r>
        <w:rPr>
          <w:rFonts w:ascii="Times New Roman" w:hAnsi="Times New Roman"/>
        </w:rPr>
        <w:tab/>
      </w:r>
      <w:r>
        <w:rPr>
          <w:rFonts w:ascii="Times New Roman" w:hAnsi="Times New Roman"/>
        </w:rPr>
        <w:tab/>
        <w:t>:</w:t>
      </w:r>
      <w:r>
        <w:rPr>
          <w:rFonts w:ascii="Times New Roman" w:hAnsi="Times New Roman"/>
        </w:rPr>
        <w:tab/>
        <w:t>State Bank of India</w:t>
      </w:r>
      <w:r>
        <w:rPr>
          <w:rFonts w:ascii="Times New Roman" w:hAnsi="Times New Roman"/>
        </w:rPr>
        <w:tab/>
      </w:r>
    </w:p>
    <w:p w14:paraId="507AEEBC" w14:textId="77777777" w:rsidR="00B264D2" w:rsidRDefault="00B264D2" w:rsidP="00B264D2">
      <w:pPr>
        <w:rPr>
          <w:rFonts w:ascii="Times New Roman" w:hAnsi="Times New Roman"/>
        </w:rPr>
      </w:pPr>
      <w:r>
        <w:rPr>
          <w:rFonts w:ascii="Times New Roman" w:hAnsi="Times New Roman"/>
        </w:rPr>
        <w:t>Branch</w:t>
      </w:r>
      <w:r>
        <w:rPr>
          <w:rFonts w:ascii="Times New Roman" w:hAnsi="Times New Roman"/>
        </w:rPr>
        <w:tab/>
      </w:r>
      <w:r>
        <w:rPr>
          <w:rFonts w:ascii="Times New Roman" w:hAnsi="Times New Roman"/>
        </w:rPr>
        <w:tab/>
      </w:r>
      <w:r>
        <w:rPr>
          <w:rFonts w:ascii="Times New Roman" w:hAnsi="Times New Roman"/>
        </w:rPr>
        <w:tab/>
        <w:t>:</w:t>
      </w:r>
      <w:r>
        <w:rPr>
          <w:rFonts w:ascii="Times New Roman" w:hAnsi="Times New Roman"/>
        </w:rPr>
        <w:tab/>
        <w:t>Padmavathi Nagar Colony</w:t>
      </w:r>
    </w:p>
    <w:p w14:paraId="17258E6C" w14:textId="77777777" w:rsidR="00B264D2" w:rsidRDefault="00B264D2" w:rsidP="00B264D2">
      <w:pPr>
        <w:rPr>
          <w:rFonts w:ascii="Times New Roman" w:hAnsi="Times New Roman"/>
        </w:rPr>
      </w:pPr>
      <w:r>
        <w:rPr>
          <w:rFonts w:ascii="Times New Roman" w:hAnsi="Times New Roman"/>
        </w:rPr>
        <w:t>IFSC Code</w:t>
      </w:r>
      <w:r>
        <w:rPr>
          <w:rFonts w:ascii="Times New Roman" w:hAnsi="Times New Roman"/>
        </w:rPr>
        <w:tab/>
      </w:r>
      <w:r>
        <w:rPr>
          <w:rFonts w:ascii="Times New Roman" w:hAnsi="Times New Roman"/>
        </w:rPr>
        <w:tab/>
        <w:t>:</w:t>
      </w:r>
      <w:r>
        <w:rPr>
          <w:rFonts w:ascii="Times New Roman" w:hAnsi="Times New Roman"/>
        </w:rPr>
        <w:tab/>
        <w:t>SBIN0020856</w:t>
      </w:r>
    </w:p>
    <w:p w14:paraId="16D57CD6" w14:textId="77777777" w:rsidR="00B264D2" w:rsidRDefault="00B264D2" w:rsidP="00B264D2">
      <w:pPr>
        <w:rPr>
          <w:rFonts w:ascii="Times New Roman" w:hAnsi="Times New Roman"/>
        </w:rPr>
      </w:pPr>
      <w:r>
        <w:rPr>
          <w:rFonts w:ascii="Times New Roman" w:hAnsi="Times New Roman"/>
        </w:rPr>
        <w:t>MICR Code</w:t>
      </w:r>
      <w:r>
        <w:rPr>
          <w:rFonts w:ascii="Times New Roman" w:hAnsi="Times New Roman"/>
        </w:rPr>
        <w:tab/>
      </w:r>
      <w:r>
        <w:rPr>
          <w:rFonts w:ascii="Times New Roman" w:hAnsi="Times New Roman"/>
        </w:rPr>
        <w:tab/>
        <w:t>:</w:t>
      </w:r>
      <w:r>
        <w:rPr>
          <w:rFonts w:ascii="Times New Roman" w:hAnsi="Times New Roman"/>
        </w:rPr>
        <w:tab/>
        <w:t>509002013</w:t>
      </w:r>
    </w:p>
    <w:p w14:paraId="1722C8AE" w14:textId="77777777" w:rsidR="00B264D2" w:rsidRDefault="00B264D2" w:rsidP="00B264D2">
      <w:pPr>
        <w:rPr>
          <w:rFonts w:ascii="Times New Roman" w:hAnsi="Times New Roman"/>
        </w:rPr>
      </w:pPr>
      <w:r>
        <w:rPr>
          <w:rFonts w:ascii="Times New Roman" w:hAnsi="Times New Roman"/>
        </w:rPr>
        <w:t>CIF No.</w:t>
      </w:r>
      <w:r>
        <w:rPr>
          <w:rFonts w:ascii="Times New Roman" w:hAnsi="Times New Roman"/>
        </w:rPr>
        <w:tab/>
      </w:r>
      <w:r>
        <w:rPr>
          <w:rFonts w:ascii="Times New Roman" w:hAnsi="Times New Roman"/>
        </w:rPr>
        <w:tab/>
        <w:t>:</w:t>
      </w:r>
      <w:r>
        <w:rPr>
          <w:rFonts w:ascii="Times New Roman" w:hAnsi="Times New Roman"/>
        </w:rPr>
        <w:tab/>
        <w:t>72068388409</w:t>
      </w:r>
    </w:p>
    <w:p w14:paraId="2C7971C3" w14:textId="77777777" w:rsidR="00B264D2" w:rsidRPr="00FD2F3F" w:rsidRDefault="00B264D2" w:rsidP="00B264D2">
      <w:pPr>
        <w:rPr>
          <w:rFonts w:ascii="Times New Roman" w:hAnsi="Times New Roman"/>
          <w:b/>
        </w:rPr>
      </w:pPr>
    </w:p>
    <w:p w14:paraId="4A0E024F" w14:textId="77777777" w:rsidR="009072DA" w:rsidRPr="00A14478" w:rsidRDefault="009072DA" w:rsidP="009072DA">
      <w:pPr>
        <w:pStyle w:val="ListParagraph"/>
        <w:ind w:left="0"/>
        <w:rPr>
          <w:rFonts w:ascii="Times New Roman" w:hAnsi="Times New Roman"/>
        </w:rPr>
      </w:pPr>
      <w:r w:rsidRPr="00A14478">
        <w:rPr>
          <w:rFonts w:ascii="Times New Roman" w:hAnsi="Times New Roman"/>
          <w:b/>
        </w:rPr>
        <w:t>7</w:t>
      </w:r>
      <w:r w:rsidRPr="00A14478">
        <w:rPr>
          <w:rFonts w:ascii="Times New Roman" w:hAnsi="Times New Roman"/>
        </w:rPr>
        <w:t>.</w:t>
      </w:r>
      <w:r w:rsidRPr="00A14478">
        <w:rPr>
          <w:rFonts w:ascii="Times New Roman" w:hAnsi="Times New Roman"/>
          <w:b/>
        </w:rPr>
        <w:t>PERFORMANCE SECURITY: -</w:t>
      </w:r>
    </w:p>
    <w:p w14:paraId="167B5A95" w14:textId="77777777" w:rsidR="009072DA" w:rsidRPr="00A14478" w:rsidRDefault="009072DA" w:rsidP="009072DA">
      <w:pPr>
        <w:pStyle w:val="ListParagraph"/>
        <w:ind w:left="0"/>
        <w:rPr>
          <w:rFonts w:ascii="Times New Roman" w:hAnsi="Times New Roman"/>
          <w:sz w:val="12"/>
        </w:rPr>
      </w:pPr>
    </w:p>
    <w:p w14:paraId="2627D39E" w14:textId="77777777" w:rsidR="0076144D" w:rsidRDefault="002F75AD" w:rsidP="0076144D">
      <w:pPr>
        <w:pStyle w:val="ListParagraph"/>
        <w:ind w:left="630" w:hanging="630"/>
        <w:rPr>
          <w:rFonts w:ascii="Times New Roman" w:hAnsi="Times New Roman"/>
        </w:rPr>
      </w:pPr>
      <w:r w:rsidRPr="002F75AD">
        <w:rPr>
          <w:rFonts w:ascii="Times New Roman" w:hAnsi="Times New Roman"/>
          <w:b/>
        </w:rPr>
        <w:t>7.1</w:t>
      </w:r>
      <w:r>
        <w:rPr>
          <w:rFonts w:ascii="Times New Roman" w:hAnsi="Times New Roman"/>
        </w:rPr>
        <w:t xml:space="preserve"> </w:t>
      </w:r>
      <w:r w:rsidR="005A47D5" w:rsidRPr="005A47D5">
        <w:rPr>
          <w:rFonts w:ascii="Times New Roman" w:hAnsi="Times New Roman"/>
        </w:rPr>
        <w:t>The successful bidder shall furnish performance security equal to Five percent (5%) of the</w:t>
      </w:r>
      <w:r w:rsidR="0076144D">
        <w:rPr>
          <w:rFonts w:ascii="Times New Roman" w:hAnsi="Times New Roman"/>
        </w:rPr>
        <w:t xml:space="preserve"> </w:t>
      </w:r>
      <w:r w:rsidR="005A47D5" w:rsidRPr="005A47D5">
        <w:rPr>
          <w:rFonts w:ascii="Times New Roman" w:hAnsi="Times New Roman"/>
        </w:rPr>
        <w:t>Contract Value</w:t>
      </w:r>
    </w:p>
    <w:p w14:paraId="08C2FA85" w14:textId="1E7A1EA3" w:rsidR="002F75AD" w:rsidRPr="002F75AD" w:rsidRDefault="0076144D" w:rsidP="0076144D">
      <w:pPr>
        <w:pStyle w:val="ListParagraph"/>
        <w:ind w:left="360" w:hanging="360"/>
        <w:rPr>
          <w:rFonts w:ascii="Times New Roman" w:hAnsi="Times New Roman"/>
          <w:sz w:val="12"/>
        </w:rPr>
      </w:pPr>
      <w:r>
        <w:rPr>
          <w:rFonts w:ascii="Times New Roman" w:hAnsi="Times New Roman"/>
          <w:b/>
        </w:rPr>
        <w:t xml:space="preserve">     </w:t>
      </w:r>
      <w:r>
        <w:rPr>
          <w:rFonts w:ascii="Times New Roman" w:hAnsi="Times New Roman"/>
        </w:rPr>
        <w:t xml:space="preserve"> </w:t>
      </w:r>
      <w:r w:rsidR="005A47D5" w:rsidRPr="005A47D5">
        <w:rPr>
          <w:rFonts w:ascii="Times New Roman" w:hAnsi="Times New Roman"/>
        </w:rPr>
        <w:t>for the proper fulfillment of contract to cover the 12 months guarantee period,</w:t>
      </w:r>
      <w:r>
        <w:rPr>
          <w:rFonts w:ascii="Times New Roman" w:hAnsi="Times New Roman"/>
        </w:rPr>
        <w:t xml:space="preserve"> </w:t>
      </w:r>
      <w:r w:rsidR="005A47D5" w:rsidRPr="005A47D5">
        <w:rPr>
          <w:rFonts w:ascii="Times New Roman" w:hAnsi="Times New Roman"/>
        </w:rPr>
        <w:t>and if he fails to do so, the Bid Security will be</w:t>
      </w:r>
      <w:r>
        <w:rPr>
          <w:rFonts w:ascii="Times New Roman" w:hAnsi="Times New Roman"/>
        </w:rPr>
        <w:t xml:space="preserve"> </w:t>
      </w:r>
      <w:r w:rsidR="005A47D5" w:rsidRPr="005A47D5">
        <w:rPr>
          <w:rFonts w:ascii="Times New Roman" w:hAnsi="Times New Roman"/>
        </w:rPr>
        <w:t>forfeited and the contract awarded will be cancelled without assigning any reasons there for</w:t>
      </w:r>
      <w:r w:rsidR="005A47D5">
        <w:rPr>
          <w:rFonts w:ascii="Times New Roman" w:hAnsi="Times New Roman"/>
        </w:rPr>
        <w:t xml:space="preserve"> </w:t>
      </w:r>
      <w:r w:rsidR="005A47D5" w:rsidRPr="005A47D5">
        <w:rPr>
          <w:rFonts w:ascii="Times New Roman" w:hAnsi="Times New Roman"/>
        </w:rPr>
        <w:t>The bid security paid will be adjusted for part of performance security. The Performance</w:t>
      </w:r>
      <w:r w:rsidR="005A47D5">
        <w:rPr>
          <w:rFonts w:ascii="Times New Roman" w:hAnsi="Times New Roman"/>
        </w:rPr>
        <w:t xml:space="preserve"> </w:t>
      </w:r>
      <w:r w:rsidR="005A47D5" w:rsidRPr="005A47D5">
        <w:rPr>
          <w:rFonts w:ascii="Times New Roman" w:hAnsi="Times New Roman"/>
        </w:rPr>
        <w:t>Security will be released after 12 months after satisfactory completion of work entrusted which</w:t>
      </w:r>
      <w:r w:rsidR="005A47D5">
        <w:rPr>
          <w:rFonts w:ascii="Times New Roman" w:hAnsi="Times New Roman"/>
        </w:rPr>
        <w:t xml:space="preserve"> </w:t>
      </w:r>
      <w:r w:rsidR="005A47D5" w:rsidRPr="005A47D5">
        <w:rPr>
          <w:rFonts w:ascii="Times New Roman" w:hAnsi="Times New Roman"/>
        </w:rPr>
        <w:t>will not carry any interest. The Performance Security shall be forfeited, if the contractors do</w:t>
      </w:r>
      <w:r>
        <w:rPr>
          <w:rFonts w:ascii="Times New Roman" w:hAnsi="Times New Roman"/>
        </w:rPr>
        <w:t xml:space="preserve"> </w:t>
      </w:r>
      <w:r w:rsidR="005A47D5" w:rsidRPr="005A47D5">
        <w:rPr>
          <w:rFonts w:ascii="Times New Roman" w:hAnsi="Times New Roman"/>
        </w:rPr>
        <w:t>not fulfill the terms and</w:t>
      </w:r>
      <w:r w:rsidR="005A47D5">
        <w:rPr>
          <w:rFonts w:ascii="Times New Roman" w:hAnsi="Times New Roman"/>
        </w:rPr>
        <w:t xml:space="preserve"> </w:t>
      </w:r>
      <w:r>
        <w:rPr>
          <w:rFonts w:ascii="Times New Roman" w:hAnsi="Times New Roman"/>
        </w:rPr>
        <w:t>c</w:t>
      </w:r>
      <w:r w:rsidR="005A47D5" w:rsidRPr="005A47D5">
        <w:rPr>
          <w:rFonts w:ascii="Times New Roman" w:hAnsi="Times New Roman"/>
        </w:rPr>
        <w:t>onditions of works contract. The Performance Security shall be</w:t>
      </w:r>
      <w:r>
        <w:rPr>
          <w:rFonts w:ascii="Times New Roman" w:hAnsi="Times New Roman"/>
        </w:rPr>
        <w:t xml:space="preserve"> </w:t>
      </w:r>
      <w:r w:rsidR="005A47D5" w:rsidRPr="005A47D5">
        <w:rPr>
          <w:rFonts w:ascii="Times New Roman" w:hAnsi="Times New Roman"/>
        </w:rPr>
        <w:t>furnished by way of DD</w:t>
      </w:r>
      <w:r w:rsidR="005A47D5">
        <w:rPr>
          <w:rFonts w:ascii="Times New Roman" w:hAnsi="Times New Roman"/>
        </w:rPr>
        <w:t>/Online payment.</w:t>
      </w:r>
    </w:p>
    <w:p w14:paraId="3B11651B" w14:textId="77777777" w:rsidR="002F75AD" w:rsidRPr="000D73CB" w:rsidRDefault="002F75AD" w:rsidP="002F75AD">
      <w:pPr>
        <w:spacing w:line="276" w:lineRule="auto"/>
        <w:rPr>
          <w:rFonts w:ascii="Century Gothic" w:hAnsi="Century Gothic"/>
          <w:b/>
          <w:sz w:val="20"/>
          <w:szCs w:val="20"/>
        </w:rPr>
      </w:pPr>
      <w:r>
        <w:rPr>
          <w:rFonts w:ascii="Century Gothic" w:hAnsi="Century Gothic"/>
          <w:b/>
          <w:sz w:val="20"/>
          <w:szCs w:val="20"/>
        </w:rPr>
        <w:t>7</w:t>
      </w:r>
      <w:r w:rsidRPr="000D73CB">
        <w:rPr>
          <w:rFonts w:ascii="Century Gothic" w:hAnsi="Century Gothic"/>
          <w:b/>
          <w:sz w:val="20"/>
          <w:szCs w:val="20"/>
        </w:rPr>
        <w:t>.</w:t>
      </w:r>
      <w:r>
        <w:rPr>
          <w:rFonts w:ascii="Century Gothic" w:hAnsi="Century Gothic"/>
          <w:b/>
          <w:sz w:val="20"/>
          <w:szCs w:val="20"/>
        </w:rPr>
        <w:t xml:space="preserve">2 </w:t>
      </w:r>
      <w:r w:rsidRPr="000D73CB">
        <w:rPr>
          <w:rFonts w:ascii="Century Gothic" w:hAnsi="Century Gothic"/>
          <w:b/>
          <w:sz w:val="20"/>
          <w:szCs w:val="20"/>
        </w:rPr>
        <w:t xml:space="preserve"> PERFORMANCE GUARANTEE:-</w:t>
      </w:r>
    </w:p>
    <w:p w14:paraId="25609DC5" w14:textId="623841E9" w:rsidR="002F75AD" w:rsidRPr="009108F1" w:rsidRDefault="002F75AD" w:rsidP="00951981">
      <w:pPr>
        <w:spacing w:line="276" w:lineRule="auto"/>
        <w:ind w:left="450"/>
        <w:rPr>
          <w:rFonts w:ascii="Times New Roman" w:hAnsi="Times New Roman"/>
        </w:rPr>
      </w:pPr>
      <w:r w:rsidRPr="009108F1">
        <w:rPr>
          <w:rFonts w:ascii="Times New Roman" w:hAnsi="Times New Roman"/>
        </w:rPr>
        <w:t xml:space="preserve">The works executed should be guaranteed for satisfactory performance for period of 12 months from date of completion of work. If any defects are noticed during this period, it is responsibility of contractor to rectify/repair the work free of cost to </w:t>
      </w:r>
      <w:r w:rsidR="001402CB">
        <w:rPr>
          <w:rFonts w:ascii="Times New Roman" w:hAnsi="Times New Roman"/>
        </w:rPr>
        <w:t>TGTRANSCO</w:t>
      </w:r>
      <w:r w:rsidRPr="009108F1">
        <w:rPr>
          <w:rFonts w:ascii="Times New Roman" w:hAnsi="Times New Roman"/>
        </w:rPr>
        <w:t xml:space="preserve"> within reasonable time as directed by Engineer in charge.</w:t>
      </w:r>
    </w:p>
    <w:p w14:paraId="0DDEAED3" w14:textId="77777777" w:rsidR="009072DA" w:rsidRPr="009108F1" w:rsidRDefault="009072DA" w:rsidP="009072DA">
      <w:pPr>
        <w:ind w:left="360" w:firstLine="360"/>
        <w:rPr>
          <w:rFonts w:ascii="Times New Roman" w:hAnsi="Times New Roman"/>
          <w:sz w:val="20"/>
          <w:szCs w:val="20"/>
        </w:rPr>
      </w:pPr>
    </w:p>
    <w:p w14:paraId="32E5A01B" w14:textId="77777777" w:rsidR="009072DA" w:rsidRPr="00A14478" w:rsidRDefault="009072DA" w:rsidP="009072DA">
      <w:pPr>
        <w:jc w:val="left"/>
        <w:rPr>
          <w:rFonts w:ascii="Times New Roman" w:hAnsi="Times New Roman"/>
        </w:rPr>
      </w:pPr>
      <w:r w:rsidRPr="00A14478">
        <w:rPr>
          <w:rFonts w:ascii="Times New Roman" w:hAnsi="Times New Roman"/>
          <w:b/>
        </w:rPr>
        <w:t>8. DECLARATION OF RELATIONSHIP: -</w:t>
      </w:r>
    </w:p>
    <w:p w14:paraId="2E3C0247" w14:textId="77777777" w:rsidR="009072DA" w:rsidRPr="00A14478" w:rsidRDefault="009072DA" w:rsidP="009072DA">
      <w:pPr>
        <w:jc w:val="left"/>
        <w:rPr>
          <w:rFonts w:ascii="Times New Roman" w:hAnsi="Times New Roman"/>
          <w:sz w:val="12"/>
        </w:rPr>
      </w:pPr>
    </w:p>
    <w:p w14:paraId="4F3028CC" w14:textId="37BF6376" w:rsidR="009072DA" w:rsidRPr="00A14478" w:rsidRDefault="009072DA" w:rsidP="00951981">
      <w:pPr>
        <w:ind w:left="540"/>
        <w:rPr>
          <w:rFonts w:ascii="Times New Roman" w:hAnsi="Times New Roman"/>
        </w:rPr>
      </w:pPr>
      <w:r w:rsidRPr="00A14478">
        <w:rPr>
          <w:rFonts w:ascii="Times New Roman" w:hAnsi="Times New Roman"/>
        </w:rPr>
        <w:t xml:space="preserve">The Contractor shall declare their relationship, if any with the Officer/Directors of </w:t>
      </w:r>
      <w:r w:rsidR="001402CB">
        <w:rPr>
          <w:rFonts w:ascii="Times New Roman" w:hAnsi="Times New Roman"/>
        </w:rPr>
        <w:t>TGTRANSCO</w:t>
      </w:r>
      <w:r w:rsidRPr="00A14478">
        <w:rPr>
          <w:rFonts w:ascii="Times New Roman" w:hAnsi="Times New Roman"/>
        </w:rPr>
        <w:t>/TSGENCO/DISCOMS along with the Bids/Tenders.  The bids not accompanying the above certificate will be rejected.  The declaration must be furnished in the format given</w:t>
      </w:r>
      <w:r w:rsidR="009108F1">
        <w:rPr>
          <w:rFonts w:ascii="Times New Roman" w:hAnsi="Times New Roman"/>
        </w:rPr>
        <w:t xml:space="preserve"> </w:t>
      </w:r>
      <w:r w:rsidRPr="00A14478">
        <w:rPr>
          <w:rFonts w:ascii="Times New Roman" w:hAnsi="Times New Roman"/>
        </w:rPr>
        <w:t>in Annexure-II.  Any false information furnished in the declaration/disclosure, if found later the Contract is liable for termination as well as recovery of damages.  The list of relatives is mentioned in Annexure-III.</w:t>
      </w:r>
    </w:p>
    <w:p w14:paraId="0599ED22" w14:textId="77777777" w:rsidR="009072DA" w:rsidRPr="00A14478" w:rsidRDefault="009072DA" w:rsidP="00951981">
      <w:pPr>
        <w:pStyle w:val="ListParagraph"/>
        <w:ind w:left="540"/>
        <w:rPr>
          <w:rFonts w:ascii="Times New Roman" w:hAnsi="Times New Roman"/>
        </w:rPr>
      </w:pPr>
    </w:p>
    <w:p w14:paraId="7D2AEEB7" w14:textId="77777777" w:rsidR="009072DA" w:rsidRPr="00A14478" w:rsidRDefault="009072DA" w:rsidP="009072DA">
      <w:pPr>
        <w:rPr>
          <w:rFonts w:ascii="Times New Roman" w:hAnsi="Times New Roman"/>
        </w:rPr>
      </w:pPr>
      <w:r w:rsidRPr="00A14478">
        <w:rPr>
          <w:rFonts w:ascii="Times New Roman" w:hAnsi="Times New Roman"/>
          <w:b/>
        </w:rPr>
        <w:t>9</w:t>
      </w:r>
      <w:r w:rsidRPr="00A14478">
        <w:rPr>
          <w:rFonts w:ascii="Times New Roman" w:hAnsi="Times New Roman"/>
        </w:rPr>
        <w:t xml:space="preserve">.  </w:t>
      </w:r>
      <w:r w:rsidRPr="00A14478">
        <w:rPr>
          <w:rFonts w:ascii="Times New Roman" w:hAnsi="Times New Roman"/>
          <w:b/>
        </w:rPr>
        <w:t>VALIDIY: -</w:t>
      </w:r>
    </w:p>
    <w:p w14:paraId="7314D99D" w14:textId="52F42732" w:rsidR="009072DA" w:rsidRDefault="009072DA" w:rsidP="00951981">
      <w:pPr>
        <w:ind w:left="450"/>
        <w:rPr>
          <w:rFonts w:ascii="Times New Roman" w:hAnsi="Times New Roman"/>
        </w:rPr>
      </w:pPr>
      <w:r w:rsidRPr="00A14478">
        <w:rPr>
          <w:rFonts w:ascii="Times New Roman" w:hAnsi="Times New Roman"/>
        </w:rPr>
        <w:t xml:space="preserve">The quotation shall be valid for </w:t>
      </w:r>
      <w:r w:rsidR="000311A6" w:rsidRPr="00A14478">
        <w:rPr>
          <w:rFonts w:ascii="Times New Roman" w:hAnsi="Times New Roman"/>
        </w:rPr>
        <w:t>90</w:t>
      </w:r>
      <w:r w:rsidRPr="00A14478">
        <w:rPr>
          <w:rFonts w:ascii="Times New Roman" w:hAnsi="Times New Roman"/>
        </w:rPr>
        <w:t xml:space="preserve"> days. The </w:t>
      </w:r>
      <w:r w:rsidR="001402CB">
        <w:rPr>
          <w:rFonts w:ascii="Times New Roman" w:hAnsi="Times New Roman"/>
        </w:rPr>
        <w:t>TGTRANSCO</w:t>
      </w:r>
      <w:r w:rsidRPr="00A14478">
        <w:rPr>
          <w:rFonts w:ascii="Times New Roman" w:hAnsi="Times New Roman"/>
        </w:rPr>
        <w:t xml:space="preserve"> reserves the right to extend the validity of the Tender.</w:t>
      </w:r>
    </w:p>
    <w:p w14:paraId="01ED550C" w14:textId="380AF877" w:rsidR="009072DA" w:rsidRPr="00A4523E" w:rsidRDefault="009072DA" w:rsidP="009072DA">
      <w:pPr>
        <w:rPr>
          <w:rFonts w:ascii="Times New Roman" w:hAnsi="Times New Roman"/>
          <w:sz w:val="12"/>
          <w:szCs w:val="12"/>
        </w:rPr>
      </w:pPr>
    </w:p>
    <w:p w14:paraId="5D768B4E" w14:textId="77777777" w:rsidR="00A4523E" w:rsidRDefault="009072DA" w:rsidP="00A4523E">
      <w:pPr>
        <w:rPr>
          <w:rFonts w:ascii="Times New Roman" w:hAnsi="Times New Roman"/>
          <w:b/>
        </w:rPr>
      </w:pPr>
      <w:r w:rsidRPr="00A14478">
        <w:rPr>
          <w:rFonts w:ascii="Times New Roman" w:hAnsi="Times New Roman"/>
          <w:b/>
        </w:rPr>
        <w:t>10</w:t>
      </w:r>
      <w:r w:rsidRPr="00A14478">
        <w:rPr>
          <w:rFonts w:ascii="Times New Roman" w:hAnsi="Times New Roman"/>
        </w:rPr>
        <w:t xml:space="preserve">. </w:t>
      </w:r>
      <w:r w:rsidRPr="00A14478">
        <w:rPr>
          <w:rFonts w:ascii="Times New Roman" w:hAnsi="Times New Roman"/>
          <w:b/>
        </w:rPr>
        <w:t>AGREEMENT: -</w:t>
      </w:r>
    </w:p>
    <w:p w14:paraId="353C0113" w14:textId="300225F2" w:rsidR="009072DA" w:rsidRDefault="009072DA" w:rsidP="00A4523E">
      <w:pPr>
        <w:ind w:firstLine="450"/>
        <w:rPr>
          <w:rFonts w:ascii="Times New Roman" w:hAnsi="Times New Roman"/>
        </w:rPr>
      </w:pPr>
      <w:r w:rsidRPr="00A14478">
        <w:rPr>
          <w:rFonts w:ascii="Times New Roman" w:hAnsi="Times New Roman"/>
        </w:rPr>
        <w:t xml:space="preserve">The successful Contractor should enter into an Agreement with </w:t>
      </w:r>
      <w:r w:rsidR="001402CB">
        <w:rPr>
          <w:rFonts w:ascii="Times New Roman" w:hAnsi="Times New Roman"/>
        </w:rPr>
        <w:t>TGTRANSCO</w:t>
      </w:r>
      <w:r w:rsidRPr="00A14478">
        <w:rPr>
          <w:rFonts w:ascii="Times New Roman" w:hAnsi="Times New Roman"/>
        </w:rPr>
        <w:t xml:space="preserve"> on Non-Judicial stamped paper for the value specified by the </w:t>
      </w:r>
      <w:r w:rsidR="001402CB">
        <w:rPr>
          <w:rFonts w:ascii="Times New Roman" w:hAnsi="Times New Roman"/>
        </w:rPr>
        <w:t>TGTRANSCO</w:t>
      </w:r>
      <w:r w:rsidRPr="00A14478">
        <w:rPr>
          <w:rFonts w:ascii="Times New Roman" w:hAnsi="Times New Roman"/>
        </w:rPr>
        <w:t xml:space="preserve"> wit</w:t>
      </w:r>
      <w:r w:rsidR="009D3285" w:rsidRPr="00A14478">
        <w:rPr>
          <w:rFonts w:ascii="Times New Roman" w:hAnsi="Times New Roman"/>
        </w:rPr>
        <w:t xml:space="preserve">hin one month from the date of </w:t>
      </w:r>
      <w:r w:rsidRPr="00A14478">
        <w:rPr>
          <w:rFonts w:ascii="Times New Roman" w:hAnsi="Times New Roman"/>
        </w:rPr>
        <w:t>Letter of Intent issued.</w:t>
      </w:r>
    </w:p>
    <w:p w14:paraId="1B65063C" w14:textId="77777777" w:rsidR="009072DA" w:rsidRPr="00A14478" w:rsidRDefault="009072DA" w:rsidP="009072DA">
      <w:pPr>
        <w:rPr>
          <w:rFonts w:ascii="Times New Roman" w:hAnsi="Times New Roman"/>
          <w:b/>
        </w:rPr>
      </w:pPr>
      <w:r w:rsidRPr="00A14478">
        <w:rPr>
          <w:rFonts w:ascii="Times New Roman" w:hAnsi="Times New Roman"/>
          <w:b/>
        </w:rPr>
        <w:lastRenderedPageBreak/>
        <w:t>11</w:t>
      </w:r>
      <w:r w:rsidRPr="00A14478">
        <w:rPr>
          <w:rFonts w:ascii="Times New Roman" w:hAnsi="Times New Roman"/>
        </w:rPr>
        <w:t xml:space="preserve">. </w:t>
      </w:r>
      <w:r w:rsidRPr="00A14478">
        <w:rPr>
          <w:rFonts w:ascii="Times New Roman" w:hAnsi="Times New Roman"/>
          <w:b/>
        </w:rPr>
        <w:t>ACCEPTANCE OF BID:-</w:t>
      </w:r>
    </w:p>
    <w:p w14:paraId="0DACE246" w14:textId="77777777" w:rsidR="009072DA" w:rsidRPr="00F24D45" w:rsidRDefault="009072DA" w:rsidP="009072DA">
      <w:pPr>
        <w:rPr>
          <w:rFonts w:ascii="Times New Roman" w:hAnsi="Times New Roman"/>
          <w:b/>
          <w:sz w:val="12"/>
        </w:rPr>
      </w:pPr>
    </w:p>
    <w:p w14:paraId="3C714CEE" w14:textId="49EC272C" w:rsidR="009072DA" w:rsidRPr="00A14478" w:rsidRDefault="009072DA" w:rsidP="009072DA">
      <w:pPr>
        <w:ind w:firstLine="720"/>
        <w:rPr>
          <w:rFonts w:ascii="Times New Roman" w:hAnsi="Times New Roman"/>
        </w:rPr>
      </w:pPr>
      <w:r w:rsidRPr="00A14478">
        <w:rPr>
          <w:rFonts w:ascii="Times New Roman" w:hAnsi="Times New Roman"/>
        </w:rPr>
        <w:t xml:space="preserve">The </w:t>
      </w:r>
      <w:r w:rsidR="001402CB">
        <w:rPr>
          <w:rFonts w:ascii="Times New Roman" w:hAnsi="Times New Roman"/>
        </w:rPr>
        <w:t>TGTRANSCO</w:t>
      </w:r>
      <w:r w:rsidRPr="00A14478">
        <w:rPr>
          <w:rFonts w:ascii="Times New Roman" w:hAnsi="Times New Roman"/>
        </w:rPr>
        <w:t xml:space="preserve"> reserves the right to accept or reject any bid without assigning any reasons what so ever and no correspondence will be made in this matter i.e., the decision of the Superintending Engineer/OMC Circle, </w:t>
      </w:r>
      <w:proofErr w:type="spellStart"/>
      <w:r w:rsidRPr="00A14478">
        <w:rPr>
          <w:rFonts w:ascii="Times New Roman" w:hAnsi="Times New Roman"/>
        </w:rPr>
        <w:t>Mahabubnagar</w:t>
      </w:r>
      <w:proofErr w:type="spellEnd"/>
      <w:r w:rsidRPr="00A14478">
        <w:rPr>
          <w:rFonts w:ascii="Times New Roman" w:hAnsi="Times New Roman"/>
        </w:rPr>
        <w:t xml:space="preserve"> will be final in evaluation of bids and awarding of work. </w:t>
      </w:r>
    </w:p>
    <w:p w14:paraId="61A11476" w14:textId="77777777" w:rsidR="00951D38" w:rsidRPr="00F24D45" w:rsidRDefault="00951D38" w:rsidP="009072DA">
      <w:pPr>
        <w:rPr>
          <w:rFonts w:ascii="Times New Roman" w:hAnsi="Times New Roman"/>
          <w:sz w:val="12"/>
        </w:rPr>
      </w:pPr>
    </w:p>
    <w:p w14:paraId="7B9AD013" w14:textId="77777777" w:rsidR="009072DA" w:rsidRPr="00A14478" w:rsidRDefault="009072DA" w:rsidP="009072DA">
      <w:pPr>
        <w:rPr>
          <w:rFonts w:ascii="Times New Roman" w:hAnsi="Times New Roman"/>
          <w:b/>
        </w:rPr>
      </w:pPr>
      <w:r w:rsidRPr="00A14478">
        <w:rPr>
          <w:rFonts w:ascii="Times New Roman" w:hAnsi="Times New Roman"/>
          <w:b/>
        </w:rPr>
        <w:t>12</w:t>
      </w:r>
      <w:r w:rsidRPr="00A14478">
        <w:rPr>
          <w:rFonts w:ascii="Times New Roman" w:hAnsi="Times New Roman"/>
        </w:rPr>
        <w:t>.</w:t>
      </w:r>
      <w:r w:rsidRPr="00A14478">
        <w:rPr>
          <w:rFonts w:ascii="Times New Roman" w:hAnsi="Times New Roman"/>
          <w:b/>
        </w:rPr>
        <w:t>PAYMENT: -</w:t>
      </w:r>
    </w:p>
    <w:p w14:paraId="7D2D679A" w14:textId="77777777" w:rsidR="009072DA" w:rsidRPr="00F24D45" w:rsidRDefault="009072DA" w:rsidP="009072DA">
      <w:pPr>
        <w:rPr>
          <w:rFonts w:ascii="Times New Roman" w:hAnsi="Times New Roman"/>
          <w:b/>
          <w:sz w:val="12"/>
        </w:rPr>
      </w:pPr>
    </w:p>
    <w:p w14:paraId="51EC8524" w14:textId="0E3ABF93" w:rsidR="009072DA" w:rsidRPr="0076144D" w:rsidRDefault="009072DA" w:rsidP="006D0DB4">
      <w:pPr>
        <w:pStyle w:val="ListParagraph"/>
        <w:numPr>
          <w:ilvl w:val="0"/>
          <w:numId w:val="1"/>
        </w:numPr>
        <w:ind w:left="0" w:firstLine="0"/>
        <w:rPr>
          <w:rFonts w:ascii="Times New Roman" w:hAnsi="Times New Roman"/>
        </w:rPr>
      </w:pPr>
      <w:r w:rsidRPr="0076144D">
        <w:rPr>
          <w:rFonts w:ascii="Times New Roman" w:hAnsi="Times New Roman"/>
        </w:rPr>
        <w:t>9</w:t>
      </w:r>
      <w:r w:rsidR="00434166" w:rsidRPr="0076144D">
        <w:rPr>
          <w:rFonts w:ascii="Times New Roman" w:hAnsi="Times New Roman"/>
        </w:rPr>
        <w:t>0</w:t>
      </w:r>
      <w:r w:rsidRPr="0076144D">
        <w:rPr>
          <w:rFonts w:ascii="Times New Roman" w:hAnsi="Times New Roman"/>
        </w:rPr>
        <w:t>% payment of the work done will be made at reasonable intervals for the work executed. No claims are entertained for any delay in payments due to unforeseen circumstances.  Payments will be subjected to deductions towards Income Tax as per the Income Tax Department rules in vogue</w:t>
      </w:r>
      <w:r w:rsidR="00403B31" w:rsidRPr="0076144D">
        <w:rPr>
          <w:rFonts w:ascii="Times New Roman" w:hAnsi="Times New Roman"/>
        </w:rPr>
        <w:t>.</w:t>
      </w:r>
      <w:r w:rsidRPr="0076144D">
        <w:rPr>
          <w:rFonts w:ascii="Times New Roman" w:hAnsi="Times New Roman"/>
        </w:rPr>
        <w:t xml:space="preserve"> </w:t>
      </w:r>
      <w:r w:rsidR="00ED37D5" w:rsidRPr="0076144D">
        <w:rPr>
          <w:rFonts w:ascii="Times New Roman" w:hAnsi="Times New Roman"/>
        </w:rPr>
        <w:t>Out of balance 10% amount, the first 5% payment will be released after completion of all</w:t>
      </w:r>
      <w:r w:rsidR="0076144D" w:rsidRPr="0076144D">
        <w:rPr>
          <w:rFonts w:ascii="Times New Roman" w:hAnsi="Times New Roman"/>
        </w:rPr>
        <w:t xml:space="preserve"> </w:t>
      </w:r>
      <w:r w:rsidR="00ED37D5" w:rsidRPr="0076144D">
        <w:rPr>
          <w:rFonts w:ascii="Times New Roman" w:hAnsi="Times New Roman"/>
        </w:rPr>
        <w:t>the works, provided the material account is settled. The final 5% payment will be released</w:t>
      </w:r>
      <w:r w:rsidR="0076144D" w:rsidRPr="0076144D">
        <w:rPr>
          <w:rFonts w:ascii="Times New Roman" w:hAnsi="Times New Roman"/>
        </w:rPr>
        <w:t xml:space="preserve"> </w:t>
      </w:r>
      <w:r w:rsidR="00ED37D5" w:rsidRPr="0076144D">
        <w:rPr>
          <w:rFonts w:ascii="Times New Roman" w:hAnsi="Times New Roman"/>
        </w:rPr>
        <w:t>after completion of the Guarantee period subject to settlement of material account.</w:t>
      </w:r>
      <w:r w:rsidRPr="0076144D">
        <w:rPr>
          <w:rFonts w:ascii="Times New Roman" w:hAnsi="Times New Roman"/>
        </w:rPr>
        <w:t xml:space="preserve"> The Paying Officer is Superintending Engineer/OMC/Circle/</w:t>
      </w:r>
      <w:r w:rsidR="00D90E32" w:rsidRPr="0076144D">
        <w:rPr>
          <w:rFonts w:ascii="Times New Roman" w:hAnsi="Times New Roman"/>
        </w:rPr>
        <w:t xml:space="preserve"> </w:t>
      </w:r>
      <w:proofErr w:type="spellStart"/>
      <w:r w:rsidRPr="0076144D">
        <w:rPr>
          <w:rFonts w:ascii="Times New Roman" w:hAnsi="Times New Roman"/>
        </w:rPr>
        <w:t>Mahabubnagar</w:t>
      </w:r>
      <w:proofErr w:type="spellEnd"/>
      <w:r w:rsidRPr="0076144D">
        <w:rPr>
          <w:rFonts w:ascii="Times New Roman" w:hAnsi="Times New Roman"/>
        </w:rPr>
        <w:t>.</w:t>
      </w:r>
    </w:p>
    <w:p w14:paraId="79BC9C34" w14:textId="77777777" w:rsidR="009072DA" w:rsidRPr="00F24D45" w:rsidRDefault="009072DA" w:rsidP="006D0DB4">
      <w:pPr>
        <w:rPr>
          <w:rFonts w:ascii="Times New Roman" w:hAnsi="Times New Roman"/>
          <w:sz w:val="14"/>
        </w:rPr>
      </w:pPr>
    </w:p>
    <w:p w14:paraId="53C166D5" w14:textId="529980E8" w:rsidR="009072DA" w:rsidRPr="00A14478" w:rsidRDefault="009072DA">
      <w:pPr>
        <w:pStyle w:val="ListParagraph"/>
        <w:numPr>
          <w:ilvl w:val="0"/>
          <w:numId w:val="1"/>
        </w:numPr>
        <w:ind w:left="0" w:firstLine="0"/>
        <w:rPr>
          <w:rFonts w:ascii="Times New Roman" w:hAnsi="Times New Roman"/>
        </w:rPr>
      </w:pPr>
      <w:r w:rsidRPr="00A14478">
        <w:rPr>
          <w:rFonts w:ascii="Times New Roman" w:hAnsi="Times New Roman"/>
        </w:rPr>
        <w:t xml:space="preserve">The Contractor should prepare his own bills in triplicate (in standard </w:t>
      </w:r>
      <w:r w:rsidR="001402CB">
        <w:rPr>
          <w:rFonts w:ascii="Times New Roman" w:hAnsi="Times New Roman"/>
        </w:rPr>
        <w:t>TGTRANSCO</w:t>
      </w:r>
      <w:r w:rsidRPr="00A14478">
        <w:rPr>
          <w:rFonts w:ascii="Times New Roman" w:hAnsi="Times New Roman"/>
        </w:rPr>
        <w:t xml:space="preserve"> Forms) accompanied by copies of ‘T’ Notes if any, duly acknowledged by the officer in charge and send the same to the Assistant Engineer and Assistant Divisional Engineer concerned for check and thus for payment to the paying authority.  Rates quoted shall be inclusive of all taxes.  The Income tax and Sales Tax will be deducted at source from the bills submitted for payment as per the relevant Acts, Rules and Regulations there under at the rates prevailing at that time.</w:t>
      </w:r>
    </w:p>
    <w:p w14:paraId="3D92E19B" w14:textId="77777777" w:rsidR="009072DA" w:rsidRPr="00A14478" w:rsidRDefault="009072DA" w:rsidP="009072DA">
      <w:pPr>
        <w:rPr>
          <w:rFonts w:ascii="Times New Roman" w:hAnsi="Times New Roman"/>
        </w:rPr>
      </w:pPr>
    </w:p>
    <w:p w14:paraId="46E5C42F" w14:textId="5B4DDAB2" w:rsidR="009072DA" w:rsidRPr="00A14478" w:rsidRDefault="009072DA">
      <w:pPr>
        <w:pStyle w:val="ListParagraph"/>
        <w:numPr>
          <w:ilvl w:val="0"/>
          <w:numId w:val="1"/>
        </w:numPr>
        <w:ind w:left="0" w:firstLine="0"/>
        <w:rPr>
          <w:rFonts w:ascii="Times New Roman" w:hAnsi="Times New Roman"/>
        </w:rPr>
      </w:pPr>
      <w:r w:rsidRPr="00A14478">
        <w:rPr>
          <w:rFonts w:ascii="Times New Roman" w:hAnsi="Times New Roman"/>
        </w:rPr>
        <w:t>All statutory deduction towards Income Tax, Telangana Contracts Tax etc., will be deducted in the bills. The Transmission Corporation of</w:t>
      </w:r>
      <w:r w:rsidR="00B83DA2">
        <w:rPr>
          <w:rFonts w:ascii="Times New Roman" w:hAnsi="Times New Roman"/>
        </w:rPr>
        <w:t xml:space="preserve"> </w:t>
      </w:r>
      <w:r w:rsidRPr="00A14478">
        <w:rPr>
          <w:rFonts w:ascii="Times New Roman" w:hAnsi="Times New Roman"/>
        </w:rPr>
        <w:t>Telangana Ltd. will not however pay any extra charges for any other reasons, in case the Contractor is found later on to have misjudged the Work/Material to execute the work.</w:t>
      </w:r>
    </w:p>
    <w:p w14:paraId="77A426D9" w14:textId="77777777" w:rsidR="009072DA" w:rsidRPr="00FE7A86" w:rsidRDefault="009072DA" w:rsidP="009072DA">
      <w:pPr>
        <w:pStyle w:val="ListParagraph"/>
        <w:rPr>
          <w:rFonts w:ascii="Times New Roman" w:hAnsi="Times New Roman"/>
          <w:sz w:val="12"/>
        </w:rPr>
      </w:pPr>
    </w:p>
    <w:p w14:paraId="6F73429F" w14:textId="75CC8082" w:rsidR="009072DA" w:rsidRPr="00A14478" w:rsidRDefault="009072DA">
      <w:pPr>
        <w:pStyle w:val="ListParagraph"/>
        <w:numPr>
          <w:ilvl w:val="0"/>
          <w:numId w:val="1"/>
        </w:numPr>
        <w:ind w:left="0" w:firstLine="0"/>
        <w:rPr>
          <w:rFonts w:ascii="Times New Roman" w:hAnsi="Times New Roman"/>
        </w:rPr>
      </w:pPr>
      <w:r w:rsidRPr="00A14478">
        <w:rPr>
          <w:rFonts w:ascii="Times New Roman" w:hAnsi="Times New Roman"/>
        </w:rPr>
        <w:t xml:space="preserve">Whenever it is found that the Contractor has received any excess payment by mistake or if any amounts are due to Contractor due to any reasons, and when it is not possible to recovery such amounts, </w:t>
      </w:r>
      <w:r w:rsidR="001402CB">
        <w:rPr>
          <w:rFonts w:ascii="Times New Roman" w:hAnsi="Times New Roman"/>
        </w:rPr>
        <w:t>TGTRANSCO</w:t>
      </w:r>
      <w:r w:rsidRPr="00A14478">
        <w:rPr>
          <w:rFonts w:ascii="Times New Roman" w:hAnsi="Times New Roman"/>
        </w:rPr>
        <w:t xml:space="preserve"> reserves the right to collect the same from any other amounts and Bank Guarantee/Bid Security/Performance Security given by the Contractor due to or with the </w:t>
      </w:r>
      <w:r w:rsidR="001402CB">
        <w:rPr>
          <w:rFonts w:ascii="Times New Roman" w:hAnsi="Times New Roman"/>
        </w:rPr>
        <w:t>TGTRANSCO</w:t>
      </w:r>
      <w:r w:rsidRPr="00A14478">
        <w:rPr>
          <w:rFonts w:ascii="Times New Roman" w:hAnsi="Times New Roman"/>
        </w:rPr>
        <w:t>.</w:t>
      </w:r>
    </w:p>
    <w:p w14:paraId="33CFCE44" w14:textId="77777777" w:rsidR="009072DA" w:rsidRPr="00FE7A86" w:rsidRDefault="009072DA" w:rsidP="009072DA">
      <w:pPr>
        <w:pStyle w:val="ListParagraph"/>
        <w:ind w:left="0"/>
        <w:rPr>
          <w:rFonts w:ascii="Times New Roman" w:hAnsi="Times New Roman"/>
          <w:sz w:val="12"/>
        </w:rPr>
      </w:pPr>
    </w:p>
    <w:p w14:paraId="4628CDF6" w14:textId="77777777" w:rsidR="009072DA" w:rsidRPr="00A14478" w:rsidRDefault="009072DA" w:rsidP="009072DA">
      <w:pPr>
        <w:rPr>
          <w:rFonts w:ascii="Times New Roman" w:hAnsi="Times New Roman"/>
        </w:rPr>
      </w:pPr>
      <w:r w:rsidRPr="00A14478">
        <w:rPr>
          <w:rFonts w:ascii="Times New Roman" w:hAnsi="Times New Roman"/>
          <w:b/>
        </w:rPr>
        <w:t>13. PENALTY: -</w:t>
      </w:r>
    </w:p>
    <w:p w14:paraId="2672263E" w14:textId="72AFEE61" w:rsidR="009072DA" w:rsidRPr="00A14478" w:rsidRDefault="009072DA" w:rsidP="009072DA">
      <w:pPr>
        <w:ind w:firstLine="720"/>
        <w:rPr>
          <w:rFonts w:ascii="Times New Roman" w:hAnsi="Times New Roman"/>
        </w:rPr>
      </w:pPr>
      <w:r w:rsidRPr="00A14478">
        <w:rPr>
          <w:rFonts w:ascii="Times New Roman" w:hAnsi="Times New Roman"/>
        </w:rPr>
        <w:t xml:space="preserve">The completion period committed shall be deemed to be the essence of the Contract. In case of delay in completion of work whatever be the reasons, the </w:t>
      </w:r>
      <w:r w:rsidR="001402CB">
        <w:rPr>
          <w:rFonts w:ascii="Times New Roman" w:hAnsi="Times New Roman"/>
        </w:rPr>
        <w:t>TGTRANSCO</w:t>
      </w:r>
      <w:r w:rsidRPr="00A14478">
        <w:rPr>
          <w:rFonts w:ascii="Times New Roman" w:hAnsi="Times New Roman"/>
        </w:rPr>
        <w:t xml:space="preserve"> may at its option demand and recover from the Contractor an amount equivalent to 0.5% of</w:t>
      </w:r>
      <w:r w:rsidR="00B83DA2">
        <w:rPr>
          <w:rFonts w:ascii="Times New Roman" w:hAnsi="Times New Roman"/>
        </w:rPr>
        <w:t xml:space="preserve"> </w:t>
      </w:r>
      <w:r w:rsidRPr="00A14478">
        <w:rPr>
          <w:rFonts w:ascii="Times New Roman" w:hAnsi="Times New Roman"/>
        </w:rPr>
        <w:t>the value of the works not completed within the prescribed time limit for every week of</w:t>
      </w:r>
      <w:r w:rsidR="00B83DA2">
        <w:rPr>
          <w:rFonts w:ascii="Times New Roman" w:hAnsi="Times New Roman"/>
        </w:rPr>
        <w:t xml:space="preserve"> </w:t>
      </w:r>
      <w:r w:rsidRPr="00A14478">
        <w:rPr>
          <w:rFonts w:ascii="Times New Roman" w:hAnsi="Times New Roman"/>
        </w:rPr>
        <w:t xml:space="preserve">delay or part thereof., subject to a maximum of 5% of the total value of the Contract.  This right of </w:t>
      </w:r>
      <w:r w:rsidR="001402CB">
        <w:rPr>
          <w:rFonts w:ascii="Times New Roman" w:hAnsi="Times New Roman"/>
        </w:rPr>
        <w:t>TGTRANSCO</w:t>
      </w:r>
      <w:r w:rsidRPr="00A14478">
        <w:rPr>
          <w:rFonts w:ascii="Times New Roman" w:hAnsi="Times New Roman"/>
        </w:rPr>
        <w:t xml:space="preserve"> shall be without prejudice to the rights under the law, including the right to cancel the Contract forfeit the deposit and recover damages for breach of Contract.</w:t>
      </w:r>
    </w:p>
    <w:p w14:paraId="0431E421" w14:textId="77777777" w:rsidR="00A14478" w:rsidRPr="00FE7A86" w:rsidRDefault="00A14478" w:rsidP="009072DA">
      <w:pPr>
        <w:rPr>
          <w:rFonts w:ascii="Times New Roman" w:hAnsi="Times New Roman"/>
          <w:b/>
          <w:sz w:val="12"/>
        </w:rPr>
      </w:pPr>
    </w:p>
    <w:p w14:paraId="09098408" w14:textId="77777777" w:rsidR="009072DA" w:rsidRPr="00A14478" w:rsidRDefault="009072DA" w:rsidP="009072DA">
      <w:pPr>
        <w:rPr>
          <w:rFonts w:ascii="Times New Roman" w:hAnsi="Times New Roman"/>
        </w:rPr>
      </w:pPr>
      <w:r w:rsidRPr="00A14478">
        <w:rPr>
          <w:rFonts w:ascii="Times New Roman" w:hAnsi="Times New Roman"/>
          <w:b/>
        </w:rPr>
        <w:t>14. STATUTORY RULES, ACT &amp; REGULATIONS: -</w:t>
      </w:r>
    </w:p>
    <w:p w14:paraId="4D1AE9AB" w14:textId="085E25A1" w:rsidR="009072DA" w:rsidRPr="00A14478" w:rsidRDefault="009072DA" w:rsidP="009072DA">
      <w:pPr>
        <w:ind w:firstLine="720"/>
        <w:rPr>
          <w:rFonts w:ascii="Times New Roman" w:hAnsi="Times New Roman"/>
        </w:rPr>
      </w:pPr>
      <w:r w:rsidRPr="00A14478">
        <w:rPr>
          <w:rFonts w:ascii="Times New Roman" w:hAnsi="Times New Roman"/>
        </w:rPr>
        <w:t xml:space="preserve">The Contractor shall indemnify </w:t>
      </w:r>
      <w:r w:rsidR="001402CB">
        <w:rPr>
          <w:rFonts w:ascii="Times New Roman" w:hAnsi="Times New Roman"/>
        </w:rPr>
        <w:t>TGTRANSCO</w:t>
      </w:r>
      <w:r w:rsidRPr="00A14478">
        <w:rPr>
          <w:rFonts w:ascii="Times New Roman" w:hAnsi="Times New Roman"/>
        </w:rPr>
        <w:t xml:space="preserve"> Ltd., against all claims which may be made under the Workmen’s Compensation Act or any</w:t>
      </w:r>
      <w:r w:rsidR="00B83DA2">
        <w:rPr>
          <w:rFonts w:ascii="Times New Roman" w:hAnsi="Times New Roman"/>
        </w:rPr>
        <w:t xml:space="preserve"> </w:t>
      </w:r>
      <w:r w:rsidRPr="00A14478">
        <w:rPr>
          <w:rFonts w:ascii="Times New Roman" w:hAnsi="Times New Roman"/>
        </w:rPr>
        <w:t>statutory modification thereof or rules there under or otherwise for in respect of any damage</w:t>
      </w:r>
      <w:r w:rsidR="00B83DA2">
        <w:rPr>
          <w:rFonts w:ascii="Times New Roman" w:hAnsi="Times New Roman"/>
        </w:rPr>
        <w:t xml:space="preserve"> </w:t>
      </w:r>
      <w:r w:rsidRPr="00A14478">
        <w:rPr>
          <w:rFonts w:ascii="Times New Roman" w:hAnsi="Times New Roman"/>
        </w:rPr>
        <w:t>or compensation payable in consequence of any accident or industry sustained by any workmen engaged in the performance of the business relating to this Work Contract.  In all cases of personal injury to workmen employed by a Contractor on the work for which the Contractor is liable to pay compensation medical fee to Medical Officer for issue of ‘c’ – ‘d’ Forms as prescribed.</w:t>
      </w:r>
    </w:p>
    <w:p w14:paraId="1C8318E5" w14:textId="77777777" w:rsidR="009072DA" w:rsidRPr="00FE7A86" w:rsidRDefault="009072DA" w:rsidP="009072DA">
      <w:pPr>
        <w:rPr>
          <w:rFonts w:ascii="Times New Roman" w:hAnsi="Times New Roman"/>
          <w:sz w:val="12"/>
        </w:rPr>
      </w:pPr>
    </w:p>
    <w:p w14:paraId="6C5EBF83" w14:textId="1F5C8FAB" w:rsidR="009072DA" w:rsidRPr="00A14478" w:rsidRDefault="009072DA" w:rsidP="0097416D">
      <w:pPr>
        <w:tabs>
          <w:tab w:val="left" w:pos="90"/>
        </w:tabs>
        <w:ind w:left="360" w:hanging="360"/>
        <w:rPr>
          <w:rFonts w:ascii="Times New Roman" w:hAnsi="Times New Roman"/>
        </w:rPr>
      </w:pPr>
      <w:r w:rsidRPr="00A14478">
        <w:rPr>
          <w:rFonts w:ascii="Times New Roman" w:hAnsi="Times New Roman"/>
        </w:rPr>
        <w:t>a)</w:t>
      </w:r>
      <w:r w:rsidRPr="00A14478">
        <w:rPr>
          <w:rFonts w:ascii="Times New Roman" w:hAnsi="Times New Roman"/>
        </w:rPr>
        <w:tab/>
        <w:t xml:space="preserve">The Contractor shall indemnify </w:t>
      </w:r>
      <w:r w:rsidR="001402CB">
        <w:rPr>
          <w:rFonts w:ascii="Times New Roman" w:hAnsi="Times New Roman"/>
        </w:rPr>
        <w:t>TGTRANSCO</w:t>
      </w:r>
      <w:r w:rsidRPr="00A14478">
        <w:rPr>
          <w:rFonts w:ascii="Times New Roman" w:hAnsi="Times New Roman"/>
        </w:rPr>
        <w:t xml:space="preserve"> against all claims which may be made under the</w:t>
      </w:r>
      <w:r w:rsidR="00B83DA2">
        <w:rPr>
          <w:rFonts w:ascii="Times New Roman" w:hAnsi="Times New Roman"/>
        </w:rPr>
        <w:t xml:space="preserve"> </w:t>
      </w:r>
      <w:r w:rsidRPr="00A14478">
        <w:rPr>
          <w:rFonts w:ascii="Times New Roman" w:hAnsi="Times New Roman"/>
        </w:rPr>
        <w:t xml:space="preserve">Minimum Wages Act and Child </w:t>
      </w:r>
      <w:proofErr w:type="spellStart"/>
      <w:r w:rsidRPr="00A14478">
        <w:rPr>
          <w:rFonts w:ascii="Times New Roman" w:hAnsi="Times New Roman"/>
        </w:rPr>
        <w:t>Labour</w:t>
      </w:r>
      <w:proofErr w:type="spellEnd"/>
      <w:r w:rsidRPr="00A14478">
        <w:rPr>
          <w:rFonts w:ascii="Times New Roman" w:hAnsi="Times New Roman"/>
        </w:rPr>
        <w:t xml:space="preserve"> Act or any statutory modification thereof on rules there under or otherwise for in respect of any damage or compensation arising in consequence of any dispute under these Acts. </w:t>
      </w:r>
    </w:p>
    <w:p w14:paraId="5689A5FB" w14:textId="5224E4C6" w:rsidR="009072DA" w:rsidRDefault="009072DA" w:rsidP="0097416D">
      <w:pPr>
        <w:ind w:left="360" w:hanging="360"/>
        <w:rPr>
          <w:rFonts w:ascii="Times New Roman" w:hAnsi="Times New Roman"/>
        </w:rPr>
      </w:pPr>
      <w:r w:rsidRPr="00A14478">
        <w:rPr>
          <w:rFonts w:ascii="Times New Roman" w:hAnsi="Times New Roman"/>
        </w:rPr>
        <w:t>b)</w:t>
      </w:r>
      <w:r w:rsidRPr="00A14478">
        <w:rPr>
          <w:rFonts w:ascii="Times New Roman" w:hAnsi="Times New Roman"/>
        </w:rPr>
        <w:tab/>
        <w:t xml:space="preserve"> The Contactor shall indemnify the </w:t>
      </w:r>
      <w:r w:rsidR="001402CB">
        <w:rPr>
          <w:rFonts w:ascii="Times New Roman" w:hAnsi="Times New Roman"/>
        </w:rPr>
        <w:t>TGTRANSCO</w:t>
      </w:r>
      <w:r w:rsidRPr="00A14478">
        <w:rPr>
          <w:rFonts w:ascii="Times New Roman" w:hAnsi="Times New Roman"/>
        </w:rPr>
        <w:t xml:space="preserve"> against all claims which may be made in respect of any person employed by the Contractor on these works towards Insurance charges or claims what so ever.</w:t>
      </w:r>
    </w:p>
    <w:p w14:paraId="2A0621D6" w14:textId="77777777" w:rsidR="009072DA" w:rsidRPr="00A14478" w:rsidRDefault="009072DA" w:rsidP="0097416D">
      <w:pPr>
        <w:ind w:left="360" w:hanging="360"/>
        <w:rPr>
          <w:rFonts w:ascii="Times New Roman" w:hAnsi="Times New Roman"/>
        </w:rPr>
      </w:pPr>
      <w:r w:rsidRPr="00A14478">
        <w:rPr>
          <w:rFonts w:ascii="Times New Roman" w:hAnsi="Times New Roman"/>
        </w:rPr>
        <w:t>c)</w:t>
      </w:r>
      <w:r w:rsidRPr="00A14478">
        <w:rPr>
          <w:rFonts w:ascii="Times New Roman" w:hAnsi="Times New Roman"/>
        </w:rPr>
        <w:tab/>
        <w:t xml:space="preserve"> The form of Contract will be lump sum.</w:t>
      </w:r>
    </w:p>
    <w:p w14:paraId="45088167" w14:textId="4F53E637" w:rsidR="009072DA" w:rsidRPr="00E870EE" w:rsidRDefault="009072DA">
      <w:pPr>
        <w:pStyle w:val="ListParagraph"/>
        <w:numPr>
          <w:ilvl w:val="0"/>
          <w:numId w:val="1"/>
        </w:numPr>
        <w:rPr>
          <w:rFonts w:ascii="Times New Roman" w:hAnsi="Times New Roman"/>
        </w:rPr>
      </w:pPr>
      <w:r w:rsidRPr="00E870EE">
        <w:rPr>
          <w:rFonts w:ascii="Times New Roman" w:hAnsi="Times New Roman"/>
        </w:rPr>
        <w:t>The rates and prices quoted by the Contractor while submitting the Tender shall be firm till the</w:t>
      </w:r>
      <w:r w:rsidR="00B83DA2">
        <w:rPr>
          <w:rFonts w:ascii="Times New Roman" w:hAnsi="Times New Roman"/>
        </w:rPr>
        <w:t xml:space="preserve"> </w:t>
      </w:r>
      <w:r w:rsidRPr="00E870EE">
        <w:rPr>
          <w:rFonts w:ascii="Times New Roman" w:hAnsi="Times New Roman"/>
        </w:rPr>
        <w:t>work is completed.  The quoted rates shall be binding on the Contractor even for the award of part work.</w:t>
      </w:r>
    </w:p>
    <w:p w14:paraId="7259207C" w14:textId="5D1386FD" w:rsidR="00E870EE" w:rsidRDefault="00E870EE" w:rsidP="0097416D">
      <w:pPr>
        <w:pStyle w:val="ListParagraph"/>
        <w:ind w:left="360" w:hanging="360"/>
        <w:rPr>
          <w:rFonts w:ascii="Times New Roman" w:hAnsi="Times New Roman"/>
        </w:rPr>
      </w:pPr>
    </w:p>
    <w:p w14:paraId="512E8AED" w14:textId="019478F9" w:rsidR="006D0DB4" w:rsidRDefault="006D0DB4" w:rsidP="0097416D">
      <w:pPr>
        <w:pStyle w:val="ListParagraph"/>
        <w:ind w:left="360" w:hanging="360"/>
        <w:rPr>
          <w:rFonts w:ascii="Times New Roman" w:hAnsi="Times New Roman"/>
        </w:rPr>
      </w:pPr>
    </w:p>
    <w:p w14:paraId="37F197E3" w14:textId="77777777" w:rsidR="006D0DB4" w:rsidRDefault="006D0DB4" w:rsidP="0097416D">
      <w:pPr>
        <w:pStyle w:val="ListParagraph"/>
        <w:ind w:left="360" w:hanging="360"/>
        <w:rPr>
          <w:rFonts w:ascii="Times New Roman" w:hAnsi="Times New Roman"/>
        </w:rPr>
      </w:pPr>
    </w:p>
    <w:p w14:paraId="60402D9B" w14:textId="77777777" w:rsidR="009072DA" w:rsidRPr="00A14478" w:rsidRDefault="009072DA" w:rsidP="00E870EE">
      <w:pPr>
        <w:ind w:left="90"/>
        <w:rPr>
          <w:rFonts w:ascii="Times New Roman" w:hAnsi="Times New Roman"/>
          <w:b/>
        </w:rPr>
      </w:pPr>
      <w:r w:rsidRPr="00A14478">
        <w:rPr>
          <w:rFonts w:ascii="Times New Roman" w:hAnsi="Times New Roman"/>
          <w:b/>
        </w:rPr>
        <w:lastRenderedPageBreak/>
        <w:t>15. The Contractor has to enclose the following documents in support to the Tender: -</w:t>
      </w:r>
    </w:p>
    <w:p w14:paraId="19227731" w14:textId="77777777" w:rsidR="009072DA" w:rsidRPr="00FE7A86" w:rsidRDefault="009072DA" w:rsidP="009072DA">
      <w:pPr>
        <w:rPr>
          <w:rFonts w:ascii="Times New Roman" w:hAnsi="Times New Roman"/>
          <w:b/>
          <w:sz w:val="12"/>
        </w:rPr>
      </w:pPr>
    </w:p>
    <w:p w14:paraId="5A434B25" w14:textId="77777777" w:rsidR="009072DA" w:rsidRPr="00302AB9" w:rsidRDefault="009072DA">
      <w:pPr>
        <w:pStyle w:val="ListParagraph"/>
        <w:numPr>
          <w:ilvl w:val="0"/>
          <w:numId w:val="2"/>
        </w:numPr>
        <w:tabs>
          <w:tab w:val="left" w:pos="450"/>
        </w:tabs>
        <w:ind w:left="450" w:hanging="450"/>
        <w:rPr>
          <w:rFonts w:ascii="Times New Roman" w:hAnsi="Times New Roman"/>
        </w:rPr>
      </w:pPr>
      <w:r w:rsidRPr="00302AB9">
        <w:rPr>
          <w:rFonts w:ascii="Times New Roman" w:hAnsi="Times New Roman"/>
        </w:rPr>
        <w:t>Attested copy of valid Solvency Certificate issued by Bank/Revenue authority of Sales Tax Clearance Certificate.(Optional)</w:t>
      </w:r>
      <w:r w:rsidR="00DC1096" w:rsidRPr="00302AB9">
        <w:rPr>
          <w:rFonts w:ascii="Times New Roman" w:hAnsi="Times New Roman"/>
        </w:rPr>
        <w:t>.</w:t>
      </w:r>
    </w:p>
    <w:p w14:paraId="62A6BB0F" w14:textId="77777777" w:rsidR="009072DA" w:rsidRPr="00302AB9" w:rsidRDefault="009072DA">
      <w:pPr>
        <w:pStyle w:val="ListParagraph"/>
        <w:numPr>
          <w:ilvl w:val="0"/>
          <w:numId w:val="2"/>
        </w:numPr>
        <w:ind w:left="450" w:hanging="450"/>
        <w:rPr>
          <w:rFonts w:ascii="Times New Roman" w:hAnsi="Times New Roman"/>
        </w:rPr>
      </w:pPr>
      <w:r w:rsidRPr="00302AB9">
        <w:rPr>
          <w:rFonts w:ascii="Times New Roman" w:hAnsi="Times New Roman"/>
        </w:rPr>
        <w:t>If the Contractor is a partnership concern, an attested copy of partnership deed and Form “C” Certificate or certified copy of Form “A” showing all the names of partners obtained from the Registrar of Firms.</w:t>
      </w:r>
    </w:p>
    <w:p w14:paraId="31630884" w14:textId="22BF340E" w:rsidR="009072DA" w:rsidRPr="00302AB9" w:rsidRDefault="009072DA">
      <w:pPr>
        <w:pStyle w:val="ListParagraph"/>
        <w:numPr>
          <w:ilvl w:val="0"/>
          <w:numId w:val="2"/>
        </w:numPr>
        <w:ind w:left="450" w:hanging="450"/>
        <w:rPr>
          <w:rFonts w:ascii="Times New Roman" w:hAnsi="Times New Roman"/>
        </w:rPr>
      </w:pPr>
      <w:r w:rsidRPr="00302AB9">
        <w:rPr>
          <w:rFonts w:ascii="Times New Roman" w:hAnsi="Times New Roman"/>
        </w:rPr>
        <w:t xml:space="preserve">Attested copies of Credentials of similar nature of work undertaken previously in </w:t>
      </w:r>
      <w:r w:rsidR="001402CB">
        <w:rPr>
          <w:rFonts w:ascii="Times New Roman" w:hAnsi="Times New Roman"/>
        </w:rPr>
        <w:t>TGTRANSCO</w:t>
      </w:r>
      <w:r w:rsidRPr="00302AB9">
        <w:rPr>
          <w:rFonts w:ascii="Times New Roman" w:hAnsi="Times New Roman"/>
        </w:rPr>
        <w:t>/TSGENCO/DISCOMS or any other Departments like PGCIL or SEB’s etc.</w:t>
      </w:r>
    </w:p>
    <w:p w14:paraId="3F4A702B" w14:textId="647E5A3C" w:rsidR="009072DA" w:rsidRPr="00302AB9" w:rsidRDefault="009072DA">
      <w:pPr>
        <w:pStyle w:val="ListParagraph"/>
        <w:numPr>
          <w:ilvl w:val="0"/>
          <w:numId w:val="2"/>
        </w:numPr>
        <w:ind w:left="450" w:hanging="450"/>
        <w:rPr>
          <w:rFonts w:ascii="Times New Roman" w:hAnsi="Times New Roman"/>
        </w:rPr>
      </w:pPr>
      <w:r w:rsidRPr="00302AB9">
        <w:rPr>
          <w:rFonts w:ascii="Times New Roman" w:hAnsi="Times New Roman"/>
        </w:rPr>
        <w:t xml:space="preserve">Details of similar nature of work undertaken previously in </w:t>
      </w:r>
      <w:r w:rsidR="001402CB">
        <w:rPr>
          <w:rFonts w:ascii="Times New Roman" w:hAnsi="Times New Roman"/>
        </w:rPr>
        <w:t>TGTRANSCO</w:t>
      </w:r>
      <w:r w:rsidRPr="00302AB9">
        <w:rPr>
          <w:rFonts w:ascii="Times New Roman" w:hAnsi="Times New Roman"/>
        </w:rPr>
        <w:t>/TSGENCO/DISCOMS or any other Departments like PGCI</w:t>
      </w:r>
      <w:r w:rsidR="0023277D" w:rsidRPr="00302AB9">
        <w:rPr>
          <w:rFonts w:ascii="Times New Roman" w:hAnsi="Times New Roman"/>
        </w:rPr>
        <w:t>L</w:t>
      </w:r>
      <w:r w:rsidRPr="00302AB9">
        <w:rPr>
          <w:rFonts w:ascii="Times New Roman" w:hAnsi="Times New Roman"/>
        </w:rPr>
        <w:t xml:space="preserve"> Or SEBs etc.,</w:t>
      </w:r>
    </w:p>
    <w:p w14:paraId="25BDEEA6" w14:textId="77777777" w:rsidR="009072DA" w:rsidRPr="00302AB9" w:rsidRDefault="009072DA">
      <w:pPr>
        <w:pStyle w:val="ListParagraph"/>
        <w:numPr>
          <w:ilvl w:val="0"/>
          <w:numId w:val="2"/>
        </w:numPr>
        <w:ind w:left="450" w:hanging="450"/>
        <w:rPr>
          <w:rFonts w:ascii="Times New Roman" w:hAnsi="Times New Roman"/>
        </w:rPr>
      </w:pPr>
      <w:r w:rsidRPr="00302AB9">
        <w:rPr>
          <w:rFonts w:ascii="Times New Roman" w:hAnsi="Times New Roman"/>
        </w:rPr>
        <w:t>Latest Postal Addresses and Telephone numbers.  The Name/Postal address shall be furnished.</w:t>
      </w:r>
    </w:p>
    <w:p w14:paraId="027925A8" w14:textId="77777777" w:rsidR="005F0754" w:rsidRPr="00302AB9" w:rsidRDefault="009072DA">
      <w:pPr>
        <w:pStyle w:val="ListParagraph"/>
        <w:numPr>
          <w:ilvl w:val="0"/>
          <w:numId w:val="2"/>
        </w:numPr>
        <w:ind w:left="450" w:hanging="450"/>
        <w:rPr>
          <w:rFonts w:ascii="Times New Roman" w:hAnsi="Times New Roman"/>
        </w:rPr>
      </w:pPr>
      <w:r w:rsidRPr="00302AB9">
        <w:rPr>
          <w:rFonts w:ascii="Times New Roman" w:hAnsi="Times New Roman"/>
        </w:rPr>
        <w:t>EMD Amount &amp; Cost of the Specification.</w:t>
      </w:r>
    </w:p>
    <w:p w14:paraId="7CA65F37" w14:textId="07B5EC18" w:rsidR="005F0754" w:rsidRPr="00302AB9" w:rsidRDefault="009072DA">
      <w:pPr>
        <w:pStyle w:val="ListParagraph"/>
        <w:numPr>
          <w:ilvl w:val="0"/>
          <w:numId w:val="2"/>
        </w:numPr>
        <w:ind w:left="450" w:hanging="450"/>
        <w:rPr>
          <w:rFonts w:ascii="Times New Roman" w:hAnsi="Times New Roman"/>
        </w:rPr>
      </w:pPr>
      <w:r w:rsidRPr="00302AB9">
        <w:rPr>
          <w:rFonts w:ascii="Times New Roman" w:hAnsi="Times New Roman"/>
        </w:rPr>
        <w:t xml:space="preserve">Valid Vender Registration with </w:t>
      </w:r>
      <w:r w:rsidR="001402CB">
        <w:rPr>
          <w:rFonts w:ascii="Times New Roman" w:hAnsi="Times New Roman"/>
        </w:rPr>
        <w:t>TGTRANSCO</w:t>
      </w:r>
      <w:r w:rsidR="005F0754" w:rsidRPr="00302AB9">
        <w:rPr>
          <w:rFonts w:ascii="Times New Roman" w:hAnsi="Times New Roman"/>
        </w:rPr>
        <w:t>/ TSGENCO/DISCOMS or any other Government Department.</w:t>
      </w:r>
    </w:p>
    <w:p w14:paraId="159FC23D" w14:textId="77777777" w:rsidR="009072DA" w:rsidRPr="00302AB9" w:rsidRDefault="009072DA">
      <w:pPr>
        <w:pStyle w:val="ListParagraph"/>
        <w:numPr>
          <w:ilvl w:val="0"/>
          <w:numId w:val="2"/>
        </w:numPr>
        <w:ind w:left="450" w:hanging="450"/>
        <w:rPr>
          <w:rFonts w:ascii="Times New Roman" w:hAnsi="Times New Roman"/>
        </w:rPr>
      </w:pPr>
      <w:r w:rsidRPr="00302AB9">
        <w:rPr>
          <w:rFonts w:ascii="Times New Roman" w:hAnsi="Times New Roman"/>
        </w:rPr>
        <w:t>Valid ‘A’ Grade License issued by Electrical Licensing Board.</w:t>
      </w:r>
    </w:p>
    <w:p w14:paraId="2CEB4EF1" w14:textId="77777777" w:rsidR="00E92F86" w:rsidRPr="00302AB9" w:rsidRDefault="00FB54E6" w:rsidP="00FB54E6">
      <w:pPr>
        <w:tabs>
          <w:tab w:val="left" w:pos="1530"/>
        </w:tabs>
        <w:ind w:firstLine="90"/>
        <w:rPr>
          <w:rFonts w:ascii="Times New Roman" w:hAnsi="Times New Roman"/>
        </w:rPr>
      </w:pPr>
      <w:r w:rsidRPr="00302AB9">
        <w:rPr>
          <w:rFonts w:ascii="Times New Roman" w:hAnsi="Times New Roman"/>
        </w:rPr>
        <w:t>ix</w:t>
      </w:r>
      <w:r w:rsidR="00E92F86" w:rsidRPr="00302AB9">
        <w:rPr>
          <w:rFonts w:ascii="Times New Roman" w:hAnsi="Times New Roman"/>
        </w:rPr>
        <w:t xml:space="preserve">)Copy of G.S.T. If </w:t>
      </w:r>
      <w:r w:rsidR="00B66F9D" w:rsidRPr="00302AB9">
        <w:rPr>
          <w:rFonts w:ascii="Times New Roman" w:hAnsi="Times New Roman"/>
        </w:rPr>
        <w:t>Registered</w:t>
      </w:r>
      <w:r w:rsidR="00E92F86" w:rsidRPr="00302AB9">
        <w:rPr>
          <w:rFonts w:ascii="Times New Roman" w:hAnsi="Times New Roman"/>
        </w:rPr>
        <w:t xml:space="preserve"> Vendor or unregistered vendor on letter firm Letter Head </w:t>
      </w:r>
    </w:p>
    <w:p w14:paraId="5A40308B" w14:textId="77777777" w:rsidR="00835159" w:rsidRPr="00302AB9" w:rsidRDefault="00FB54E6" w:rsidP="00FB54E6">
      <w:pPr>
        <w:pStyle w:val="ListParagraph"/>
        <w:ind w:hanging="630"/>
        <w:rPr>
          <w:rFonts w:ascii="Times New Roman" w:hAnsi="Times New Roman"/>
        </w:rPr>
      </w:pPr>
      <w:r w:rsidRPr="00302AB9">
        <w:rPr>
          <w:rFonts w:ascii="Times New Roman" w:hAnsi="Times New Roman"/>
        </w:rPr>
        <w:t xml:space="preserve"> x)  </w:t>
      </w:r>
      <w:r w:rsidR="00E92F86" w:rsidRPr="00302AB9">
        <w:rPr>
          <w:rFonts w:ascii="Times New Roman" w:hAnsi="Times New Roman"/>
        </w:rPr>
        <w:t>Copy of AADHAR &amp; PAN.</w:t>
      </w:r>
    </w:p>
    <w:p w14:paraId="6B9318CA" w14:textId="77777777" w:rsidR="00835159" w:rsidRPr="00302AB9" w:rsidRDefault="00835159" w:rsidP="009072DA">
      <w:pPr>
        <w:rPr>
          <w:rFonts w:ascii="Times New Roman" w:hAnsi="Times New Roman"/>
        </w:rPr>
      </w:pPr>
    </w:p>
    <w:p w14:paraId="052AE47D" w14:textId="49710EA1" w:rsidR="009072DA" w:rsidRPr="00302AB9" w:rsidRDefault="009072DA" w:rsidP="006D4F1B">
      <w:pPr>
        <w:spacing w:line="276" w:lineRule="auto"/>
        <w:ind w:left="360" w:hanging="360"/>
        <w:rPr>
          <w:rFonts w:ascii="Times New Roman" w:hAnsi="Times New Roman"/>
        </w:rPr>
      </w:pPr>
      <w:r w:rsidRPr="00302AB9">
        <w:rPr>
          <w:rFonts w:ascii="Times New Roman" w:hAnsi="Times New Roman"/>
          <w:b/>
        </w:rPr>
        <w:t>16</w:t>
      </w:r>
      <w:r w:rsidR="006D4F1B" w:rsidRPr="00302AB9">
        <w:rPr>
          <w:rFonts w:ascii="Times New Roman" w:hAnsi="Times New Roman"/>
        </w:rPr>
        <w:t xml:space="preserve">. </w:t>
      </w:r>
      <w:r w:rsidRPr="00302AB9">
        <w:rPr>
          <w:rFonts w:ascii="Times New Roman" w:hAnsi="Times New Roman"/>
        </w:rPr>
        <w:t>The Contractor is responsible for any accidents caused to the Personnel/</w:t>
      </w:r>
      <w:proofErr w:type="spellStart"/>
      <w:r w:rsidRPr="00302AB9">
        <w:rPr>
          <w:rFonts w:ascii="Times New Roman" w:hAnsi="Times New Roman"/>
        </w:rPr>
        <w:t>Labour</w:t>
      </w:r>
      <w:proofErr w:type="spellEnd"/>
      <w:r w:rsidRPr="00302AB9">
        <w:rPr>
          <w:rFonts w:ascii="Times New Roman" w:hAnsi="Times New Roman"/>
        </w:rPr>
        <w:t xml:space="preserve"> deployed by</w:t>
      </w:r>
      <w:r w:rsidR="00FC1A11" w:rsidRPr="00302AB9">
        <w:rPr>
          <w:rFonts w:ascii="Times New Roman" w:hAnsi="Times New Roman"/>
        </w:rPr>
        <w:t xml:space="preserve"> </w:t>
      </w:r>
      <w:r w:rsidRPr="00302AB9">
        <w:rPr>
          <w:rFonts w:ascii="Times New Roman" w:hAnsi="Times New Roman"/>
        </w:rPr>
        <w:t xml:space="preserve">him for carrying out the Contractor work and damage to the </w:t>
      </w:r>
      <w:r w:rsidR="001402CB">
        <w:rPr>
          <w:rFonts w:ascii="Times New Roman" w:hAnsi="Times New Roman"/>
        </w:rPr>
        <w:t>TGTRANSCO</w:t>
      </w:r>
      <w:r w:rsidRPr="00302AB9">
        <w:rPr>
          <w:rFonts w:ascii="Times New Roman" w:hAnsi="Times New Roman"/>
        </w:rPr>
        <w:t xml:space="preserve"> property during the period of Contract.  The Contractor is responsible for the loss sustained by </w:t>
      </w:r>
      <w:r w:rsidR="001402CB">
        <w:rPr>
          <w:rFonts w:ascii="Times New Roman" w:hAnsi="Times New Roman"/>
        </w:rPr>
        <w:t>TGTRANSCO</w:t>
      </w:r>
      <w:r w:rsidRPr="00302AB9">
        <w:rPr>
          <w:rFonts w:ascii="Times New Roman" w:hAnsi="Times New Roman"/>
        </w:rPr>
        <w:t xml:space="preserve"> due to</w:t>
      </w:r>
      <w:r w:rsidR="009108F1" w:rsidRPr="00302AB9">
        <w:rPr>
          <w:rFonts w:ascii="Times New Roman" w:hAnsi="Times New Roman"/>
        </w:rPr>
        <w:t xml:space="preserve"> </w:t>
      </w:r>
      <w:r w:rsidRPr="00302AB9">
        <w:rPr>
          <w:rFonts w:ascii="Times New Roman" w:hAnsi="Times New Roman"/>
        </w:rPr>
        <w:t xml:space="preserve">damage to the Equipment or Personnel or any other agency in </w:t>
      </w:r>
      <w:r w:rsidR="001402CB">
        <w:rPr>
          <w:rFonts w:ascii="Times New Roman" w:hAnsi="Times New Roman"/>
        </w:rPr>
        <w:t>TGTRANSCO</w:t>
      </w:r>
      <w:r w:rsidRPr="00302AB9">
        <w:rPr>
          <w:rFonts w:ascii="Times New Roman" w:hAnsi="Times New Roman"/>
        </w:rPr>
        <w:t xml:space="preserve"> premises arising</w:t>
      </w:r>
      <w:r w:rsidR="009108F1" w:rsidRPr="00302AB9">
        <w:rPr>
          <w:rFonts w:ascii="Times New Roman" w:hAnsi="Times New Roman"/>
        </w:rPr>
        <w:t xml:space="preserve"> </w:t>
      </w:r>
      <w:r w:rsidRPr="00302AB9">
        <w:rPr>
          <w:rFonts w:ascii="Times New Roman" w:hAnsi="Times New Roman"/>
        </w:rPr>
        <w:t>out of carelessness/negligence on part of Contractor or his representative.</w:t>
      </w:r>
    </w:p>
    <w:p w14:paraId="598C407D" w14:textId="0DF4483A" w:rsidR="009072DA" w:rsidRPr="00302AB9" w:rsidRDefault="009072DA" w:rsidP="006D4F1B">
      <w:pPr>
        <w:ind w:left="360" w:hanging="360"/>
        <w:rPr>
          <w:rFonts w:ascii="Times New Roman" w:hAnsi="Times New Roman"/>
        </w:rPr>
      </w:pPr>
      <w:r w:rsidRPr="00302AB9">
        <w:rPr>
          <w:rFonts w:ascii="Times New Roman" w:hAnsi="Times New Roman"/>
          <w:b/>
        </w:rPr>
        <w:t>17</w:t>
      </w:r>
      <w:r w:rsidRPr="00302AB9">
        <w:rPr>
          <w:rFonts w:ascii="Times New Roman" w:hAnsi="Times New Roman"/>
        </w:rPr>
        <w:t>. The Contractor should follow all Statutory Rules, Act and Regulations that are relevant and</w:t>
      </w:r>
      <w:r w:rsidR="009108F1" w:rsidRPr="00302AB9">
        <w:rPr>
          <w:rFonts w:ascii="Times New Roman" w:hAnsi="Times New Roman"/>
        </w:rPr>
        <w:t xml:space="preserve"> </w:t>
      </w:r>
      <w:r w:rsidRPr="00302AB9">
        <w:rPr>
          <w:rFonts w:ascii="Times New Roman" w:hAnsi="Times New Roman"/>
        </w:rPr>
        <w:t>necessary for carrying out the work.</w:t>
      </w:r>
    </w:p>
    <w:p w14:paraId="7492D446" w14:textId="2404506C" w:rsidR="009072DA" w:rsidRPr="00302AB9" w:rsidRDefault="009072DA" w:rsidP="006D4F1B">
      <w:pPr>
        <w:ind w:left="360" w:hanging="360"/>
        <w:rPr>
          <w:rFonts w:ascii="Times New Roman" w:hAnsi="Times New Roman"/>
        </w:rPr>
      </w:pPr>
      <w:r w:rsidRPr="00302AB9">
        <w:rPr>
          <w:rFonts w:ascii="Times New Roman" w:hAnsi="Times New Roman"/>
          <w:b/>
        </w:rPr>
        <w:t>18</w:t>
      </w:r>
      <w:r w:rsidRPr="00302AB9">
        <w:rPr>
          <w:rFonts w:ascii="Times New Roman" w:hAnsi="Times New Roman"/>
        </w:rPr>
        <w:t>. The Contract will be liable for termination if the work is not being carried satisfactory in</w:t>
      </w:r>
      <w:r w:rsidR="009108F1" w:rsidRPr="00302AB9">
        <w:rPr>
          <w:rFonts w:ascii="Times New Roman" w:hAnsi="Times New Roman"/>
        </w:rPr>
        <w:t xml:space="preserve"> </w:t>
      </w:r>
      <w:r w:rsidRPr="00302AB9">
        <w:rPr>
          <w:rFonts w:ascii="Times New Roman" w:hAnsi="Times New Roman"/>
        </w:rPr>
        <w:t>accordance with the specified work or if the Terms and Conditions of the Agreement are</w:t>
      </w:r>
      <w:r w:rsidR="009108F1" w:rsidRPr="00302AB9">
        <w:rPr>
          <w:rFonts w:ascii="Times New Roman" w:hAnsi="Times New Roman"/>
        </w:rPr>
        <w:t xml:space="preserve"> </w:t>
      </w:r>
      <w:r w:rsidRPr="00302AB9">
        <w:rPr>
          <w:rFonts w:ascii="Times New Roman" w:hAnsi="Times New Roman"/>
        </w:rPr>
        <w:t>breached.</w:t>
      </w:r>
    </w:p>
    <w:p w14:paraId="3FE66B9A" w14:textId="77777777" w:rsidR="009072DA" w:rsidRPr="00302AB9" w:rsidRDefault="009072DA" w:rsidP="009072DA">
      <w:pPr>
        <w:rPr>
          <w:rFonts w:ascii="Times New Roman" w:hAnsi="Times New Roman"/>
        </w:rPr>
      </w:pPr>
      <w:r w:rsidRPr="00302AB9">
        <w:rPr>
          <w:rFonts w:ascii="Times New Roman" w:hAnsi="Times New Roman"/>
          <w:b/>
        </w:rPr>
        <w:t>19</w:t>
      </w:r>
      <w:r w:rsidRPr="00302AB9">
        <w:rPr>
          <w:rFonts w:ascii="Times New Roman" w:hAnsi="Times New Roman"/>
        </w:rPr>
        <w:t xml:space="preserve">. No child </w:t>
      </w:r>
      <w:proofErr w:type="spellStart"/>
      <w:r w:rsidRPr="00302AB9">
        <w:rPr>
          <w:rFonts w:ascii="Times New Roman" w:hAnsi="Times New Roman"/>
        </w:rPr>
        <w:t>labour</w:t>
      </w:r>
      <w:proofErr w:type="spellEnd"/>
      <w:r w:rsidRPr="00302AB9">
        <w:rPr>
          <w:rFonts w:ascii="Times New Roman" w:hAnsi="Times New Roman"/>
        </w:rPr>
        <w:t xml:space="preserve"> should be employed.</w:t>
      </w:r>
    </w:p>
    <w:p w14:paraId="05BADBA0" w14:textId="548E078A" w:rsidR="009072DA" w:rsidRPr="00302AB9" w:rsidRDefault="009072DA" w:rsidP="009072DA">
      <w:pPr>
        <w:rPr>
          <w:rFonts w:ascii="Times New Roman" w:hAnsi="Times New Roman"/>
        </w:rPr>
      </w:pPr>
      <w:r w:rsidRPr="00302AB9">
        <w:rPr>
          <w:rFonts w:ascii="Times New Roman" w:hAnsi="Times New Roman"/>
          <w:b/>
        </w:rPr>
        <w:t>20</w:t>
      </w:r>
      <w:r w:rsidRPr="00302AB9">
        <w:rPr>
          <w:rFonts w:ascii="Times New Roman" w:hAnsi="Times New Roman"/>
        </w:rPr>
        <w:t>. The Contractor may engage persons, who are skilled and capable as required by him for the</w:t>
      </w:r>
      <w:r w:rsidR="009108F1" w:rsidRPr="00302AB9">
        <w:rPr>
          <w:rFonts w:ascii="Times New Roman" w:hAnsi="Times New Roman"/>
        </w:rPr>
        <w:t xml:space="preserve"> </w:t>
      </w:r>
      <w:r w:rsidRPr="00302AB9">
        <w:rPr>
          <w:rFonts w:ascii="Times New Roman" w:hAnsi="Times New Roman"/>
        </w:rPr>
        <w:t>said work.</w:t>
      </w:r>
    </w:p>
    <w:p w14:paraId="6C883315" w14:textId="064E48BF" w:rsidR="009072DA" w:rsidRPr="00302AB9" w:rsidRDefault="009072DA" w:rsidP="009072DA">
      <w:pPr>
        <w:rPr>
          <w:rFonts w:ascii="Times New Roman" w:hAnsi="Times New Roman"/>
        </w:rPr>
      </w:pPr>
      <w:r w:rsidRPr="00302AB9">
        <w:rPr>
          <w:rFonts w:ascii="Times New Roman" w:hAnsi="Times New Roman"/>
          <w:b/>
        </w:rPr>
        <w:t>21</w:t>
      </w:r>
      <w:r w:rsidRPr="00302AB9">
        <w:rPr>
          <w:rFonts w:ascii="Times New Roman" w:hAnsi="Times New Roman"/>
        </w:rPr>
        <w:t xml:space="preserve">. </w:t>
      </w:r>
      <w:r w:rsidR="001402CB">
        <w:rPr>
          <w:rFonts w:ascii="Times New Roman" w:hAnsi="Times New Roman"/>
        </w:rPr>
        <w:t>TGTRANSCO</w:t>
      </w:r>
      <w:r w:rsidRPr="00302AB9">
        <w:rPr>
          <w:rFonts w:ascii="Times New Roman" w:hAnsi="Times New Roman"/>
        </w:rPr>
        <w:t xml:space="preserve"> has got full powers to decide the Tenders and is not bound to accept the lowest Tender.</w:t>
      </w:r>
    </w:p>
    <w:p w14:paraId="401CA20B" w14:textId="107A134A" w:rsidR="009072DA" w:rsidRPr="00302AB9" w:rsidRDefault="009072DA" w:rsidP="006D4F1B">
      <w:pPr>
        <w:ind w:left="360" w:hanging="360"/>
        <w:rPr>
          <w:rFonts w:ascii="Times New Roman" w:hAnsi="Times New Roman"/>
        </w:rPr>
      </w:pPr>
      <w:r w:rsidRPr="00302AB9">
        <w:rPr>
          <w:rFonts w:ascii="Times New Roman" w:hAnsi="Times New Roman"/>
          <w:b/>
        </w:rPr>
        <w:t>22</w:t>
      </w:r>
      <w:r w:rsidRPr="00302AB9">
        <w:rPr>
          <w:rFonts w:ascii="Times New Roman" w:hAnsi="Times New Roman"/>
        </w:rPr>
        <w:t xml:space="preserve">. </w:t>
      </w:r>
      <w:r w:rsidR="001402CB">
        <w:rPr>
          <w:rFonts w:ascii="Times New Roman" w:hAnsi="Times New Roman"/>
        </w:rPr>
        <w:t>TGTRANSCO</w:t>
      </w:r>
      <w:r w:rsidRPr="00302AB9">
        <w:rPr>
          <w:rFonts w:ascii="Times New Roman" w:hAnsi="Times New Roman"/>
        </w:rPr>
        <w:t xml:space="preserve"> also reserves the right to cancel or reject all or any Tender (s) without assigning</w:t>
      </w:r>
      <w:r w:rsidR="009108F1" w:rsidRPr="00302AB9">
        <w:rPr>
          <w:rFonts w:ascii="Times New Roman" w:hAnsi="Times New Roman"/>
        </w:rPr>
        <w:t xml:space="preserve"> </w:t>
      </w:r>
      <w:r w:rsidRPr="00302AB9">
        <w:rPr>
          <w:rFonts w:ascii="Times New Roman" w:hAnsi="Times New Roman"/>
        </w:rPr>
        <w:t>any reason and without being liable to refund the cost of Tender document there upon.</w:t>
      </w:r>
    </w:p>
    <w:p w14:paraId="25814BC0" w14:textId="39CE4EBF" w:rsidR="009072DA" w:rsidRPr="00302AB9" w:rsidRDefault="009072DA" w:rsidP="006D4F1B">
      <w:pPr>
        <w:ind w:left="360" w:hanging="360"/>
        <w:rPr>
          <w:rFonts w:ascii="Times New Roman" w:hAnsi="Times New Roman"/>
        </w:rPr>
      </w:pPr>
      <w:r w:rsidRPr="00302AB9">
        <w:rPr>
          <w:rFonts w:ascii="Times New Roman" w:hAnsi="Times New Roman"/>
          <w:b/>
        </w:rPr>
        <w:t>23</w:t>
      </w:r>
      <w:r w:rsidRPr="00302AB9">
        <w:rPr>
          <w:rFonts w:ascii="Times New Roman" w:hAnsi="Times New Roman"/>
        </w:rPr>
        <w:t xml:space="preserve">.  Any other Terms and Conditions as per </w:t>
      </w:r>
      <w:r w:rsidR="001402CB">
        <w:rPr>
          <w:rFonts w:ascii="Times New Roman" w:hAnsi="Times New Roman"/>
        </w:rPr>
        <w:t>TGTRANSCO</w:t>
      </w:r>
      <w:r w:rsidRPr="00302AB9">
        <w:rPr>
          <w:rFonts w:ascii="Times New Roman" w:hAnsi="Times New Roman"/>
        </w:rPr>
        <w:t xml:space="preserve"> Rul</w:t>
      </w:r>
      <w:r w:rsidR="009D3285" w:rsidRPr="00302AB9">
        <w:rPr>
          <w:rFonts w:ascii="Times New Roman" w:hAnsi="Times New Roman"/>
        </w:rPr>
        <w:t xml:space="preserve">es and Regulations, not covered </w:t>
      </w:r>
      <w:r w:rsidRPr="00302AB9">
        <w:rPr>
          <w:rFonts w:ascii="Times New Roman" w:hAnsi="Times New Roman"/>
        </w:rPr>
        <w:t>herein will be binding on the Contractor.</w:t>
      </w:r>
    </w:p>
    <w:p w14:paraId="6C43D0BA" w14:textId="69B97960" w:rsidR="009072DA" w:rsidRPr="00302AB9" w:rsidRDefault="009072DA" w:rsidP="006D4F1B">
      <w:pPr>
        <w:ind w:left="360" w:hanging="360"/>
        <w:rPr>
          <w:rFonts w:ascii="Times New Roman" w:hAnsi="Times New Roman"/>
        </w:rPr>
      </w:pPr>
      <w:r w:rsidRPr="00302AB9">
        <w:rPr>
          <w:rFonts w:ascii="Times New Roman" w:hAnsi="Times New Roman"/>
          <w:b/>
        </w:rPr>
        <w:t>24</w:t>
      </w:r>
      <w:r w:rsidRPr="00302AB9">
        <w:rPr>
          <w:rFonts w:ascii="Times New Roman" w:hAnsi="Times New Roman"/>
        </w:rPr>
        <w:t>.  The Tender must enclose the certificate duly signed by him accepting the Terms and</w:t>
      </w:r>
      <w:r w:rsidR="009108F1" w:rsidRPr="00302AB9">
        <w:rPr>
          <w:rFonts w:ascii="Times New Roman" w:hAnsi="Times New Roman"/>
        </w:rPr>
        <w:t xml:space="preserve"> </w:t>
      </w:r>
      <w:r w:rsidRPr="00302AB9">
        <w:rPr>
          <w:rFonts w:ascii="Times New Roman" w:hAnsi="Times New Roman"/>
        </w:rPr>
        <w:t>Conditions of this specification as per the Annexure.</w:t>
      </w:r>
    </w:p>
    <w:p w14:paraId="00AB5075" w14:textId="0B724187" w:rsidR="009072DA" w:rsidRPr="00302AB9" w:rsidRDefault="009072DA" w:rsidP="006D4F1B">
      <w:pPr>
        <w:ind w:left="360" w:hanging="360"/>
        <w:rPr>
          <w:rFonts w:ascii="Times New Roman" w:hAnsi="Times New Roman"/>
        </w:rPr>
      </w:pPr>
      <w:r w:rsidRPr="00302AB9">
        <w:rPr>
          <w:rFonts w:ascii="Times New Roman" w:hAnsi="Times New Roman"/>
          <w:b/>
        </w:rPr>
        <w:t>25</w:t>
      </w:r>
      <w:r w:rsidRPr="00302AB9">
        <w:rPr>
          <w:rFonts w:ascii="Times New Roman" w:hAnsi="Times New Roman"/>
        </w:rPr>
        <w:t>. All disputes arising out of this Contract should be decided in the Courts situated in</w:t>
      </w:r>
      <w:r w:rsidR="009108F1" w:rsidRPr="00302AB9">
        <w:rPr>
          <w:rFonts w:ascii="Times New Roman" w:hAnsi="Times New Roman"/>
        </w:rPr>
        <w:t xml:space="preserve"> </w:t>
      </w:r>
      <w:proofErr w:type="spellStart"/>
      <w:r w:rsidRPr="00302AB9">
        <w:rPr>
          <w:rFonts w:ascii="Times New Roman" w:hAnsi="Times New Roman"/>
        </w:rPr>
        <w:t>Mahabubnagar</w:t>
      </w:r>
      <w:proofErr w:type="spellEnd"/>
      <w:r w:rsidRPr="00302AB9">
        <w:rPr>
          <w:rFonts w:ascii="Times New Roman" w:hAnsi="Times New Roman"/>
        </w:rPr>
        <w:t xml:space="preserve"> District Jurisdiction</w:t>
      </w:r>
      <w:r w:rsidR="00DE527B" w:rsidRPr="00302AB9">
        <w:rPr>
          <w:rFonts w:ascii="Times New Roman" w:hAnsi="Times New Roman"/>
        </w:rPr>
        <w:t xml:space="preserve"> o</w:t>
      </w:r>
      <w:r w:rsidRPr="00302AB9">
        <w:rPr>
          <w:rFonts w:ascii="Times New Roman" w:hAnsi="Times New Roman"/>
        </w:rPr>
        <w:t xml:space="preserve">nly. </w:t>
      </w:r>
    </w:p>
    <w:p w14:paraId="0AB4DFC4" w14:textId="054BFA25" w:rsidR="00D518A0" w:rsidRDefault="00017B83" w:rsidP="009108F1">
      <w:pPr>
        <w:ind w:left="360" w:hanging="360"/>
        <w:rPr>
          <w:rFonts w:ascii="Times New Roman" w:hAnsi="Times New Roman"/>
        </w:rPr>
      </w:pPr>
      <w:r w:rsidRPr="00302AB9">
        <w:rPr>
          <w:rFonts w:ascii="Times New Roman" w:hAnsi="Times New Roman"/>
          <w:b/>
        </w:rPr>
        <w:t>26.</w:t>
      </w:r>
      <w:r w:rsidRPr="00302AB9">
        <w:rPr>
          <w:rFonts w:ascii="Times New Roman" w:hAnsi="Times New Roman"/>
        </w:rPr>
        <w:t xml:space="preserve"> The Tenderer shall note that in case of carrying out the work in the vicinity if </w:t>
      </w:r>
      <w:proofErr w:type="spellStart"/>
      <w:r w:rsidR="00A46848" w:rsidRPr="00302AB9">
        <w:rPr>
          <w:rFonts w:ascii="Times New Roman" w:hAnsi="Times New Roman"/>
        </w:rPr>
        <w:t>equipments</w:t>
      </w:r>
      <w:proofErr w:type="spellEnd"/>
      <w:r w:rsidRPr="00302AB9">
        <w:rPr>
          <w:rFonts w:ascii="Times New Roman" w:hAnsi="Times New Roman"/>
        </w:rPr>
        <w:t>/live</w:t>
      </w:r>
      <w:r w:rsidR="00A40B6D">
        <w:rPr>
          <w:rFonts w:ascii="Times New Roman" w:hAnsi="Times New Roman"/>
        </w:rPr>
        <w:t xml:space="preserve"> </w:t>
      </w:r>
      <w:r w:rsidRPr="00302AB9">
        <w:rPr>
          <w:rFonts w:ascii="Times New Roman" w:hAnsi="Times New Roman"/>
        </w:rPr>
        <w:t>parts in service, care must be taken to avoid any accidents. If any work is to be done on any of the equipment/Line/Tower, the Tenderer his representative shall ensure that such works will be carried out only after obtaining proper line clear. It may clearl</w:t>
      </w:r>
      <w:r w:rsidR="00800F2D" w:rsidRPr="00302AB9">
        <w:rPr>
          <w:rFonts w:ascii="Times New Roman" w:hAnsi="Times New Roman"/>
        </w:rPr>
        <w:t xml:space="preserve">y be noted that in no case the </w:t>
      </w:r>
      <w:r w:rsidR="001402CB">
        <w:rPr>
          <w:rFonts w:ascii="Times New Roman" w:hAnsi="Times New Roman"/>
        </w:rPr>
        <w:t>TGTRANSCO</w:t>
      </w:r>
      <w:r w:rsidRPr="00302AB9">
        <w:rPr>
          <w:rFonts w:ascii="Times New Roman" w:hAnsi="Times New Roman"/>
        </w:rPr>
        <w:t xml:space="preserve"> Ltd., will be responsible for any accidents that may occur and for any compensation to be paid arising out of the accidents.</w:t>
      </w:r>
      <w:r w:rsidR="00CA00C3" w:rsidRPr="00302AB9">
        <w:rPr>
          <w:rFonts w:ascii="Times New Roman" w:hAnsi="Times New Roman"/>
        </w:rPr>
        <w:tab/>
      </w:r>
      <w:r w:rsidR="00CA00C3" w:rsidRPr="00302AB9">
        <w:rPr>
          <w:rFonts w:ascii="Times New Roman" w:hAnsi="Times New Roman"/>
        </w:rPr>
        <w:tab/>
      </w:r>
      <w:r w:rsidR="00CA00C3" w:rsidRPr="00302AB9">
        <w:rPr>
          <w:rFonts w:ascii="Times New Roman" w:hAnsi="Times New Roman"/>
        </w:rPr>
        <w:tab/>
      </w:r>
      <w:r w:rsidR="00CA00C3" w:rsidRPr="00302AB9">
        <w:rPr>
          <w:rFonts w:ascii="Times New Roman" w:hAnsi="Times New Roman"/>
        </w:rPr>
        <w:tab/>
      </w:r>
      <w:r w:rsidR="00CA00C3" w:rsidRPr="00302AB9">
        <w:rPr>
          <w:rFonts w:ascii="Times New Roman" w:hAnsi="Times New Roman"/>
        </w:rPr>
        <w:tab/>
      </w:r>
      <w:r w:rsidR="00CA00C3" w:rsidRPr="00302AB9">
        <w:rPr>
          <w:rFonts w:ascii="Times New Roman" w:hAnsi="Times New Roman"/>
        </w:rPr>
        <w:tab/>
      </w:r>
      <w:r w:rsidR="00CA00C3" w:rsidRPr="00302AB9">
        <w:rPr>
          <w:rFonts w:ascii="Times New Roman" w:hAnsi="Times New Roman"/>
        </w:rPr>
        <w:tab/>
      </w:r>
    </w:p>
    <w:p w14:paraId="2D00C2C4" w14:textId="77777777" w:rsidR="00D518A0" w:rsidRDefault="00D518A0" w:rsidP="009108F1">
      <w:pPr>
        <w:ind w:left="360" w:hanging="360"/>
        <w:rPr>
          <w:rFonts w:ascii="Times New Roman" w:hAnsi="Times New Roman"/>
        </w:rPr>
      </w:pPr>
    </w:p>
    <w:p w14:paraId="3953E088" w14:textId="77777777" w:rsidR="006D0DB4" w:rsidRDefault="006D0DB4" w:rsidP="00856A2C">
      <w:pPr>
        <w:ind w:left="7200" w:firstLine="450"/>
        <w:rPr>
          <w:rFonts w:ascii="Times New Roman" w:hAnsi="Times New Roman"/>
        </w:rPr>
      </w:pPr>
    </w:p>
    <w:p w14:paraId="0CA1A2AF" w14:textId="798C8783" w:rsidR="00856A2C" w:rsidRDefault="00A4523E" w:rsidP="00856A2C">
      <w:pPr>
        <w:ind w:left="7200" w:firstLine="450"/>
        <w:rPr>
          <w:rFonts w:ascii="Times New Roman" w:hAnsi="Times New Roman"/>
        </w:rPr>
      </w:pPr>
      <w:r>
        <w:rPr>
          <w:rFonts w:ascii="Times New Roman" w:hAnsi="Times New Roman"/>
        </w:rPr>
        <w:t>Sd/-</w:t>
      </w:r>
      <w:r w:rsidR="009A784A">
        <w:rPr>
          <w:rFonts w:ascii="Times New Roman" w:hAnsi="Times New Roman"/>
        </w:rPr>
        <w:tab/>
      </w:r>
      <w:r w:rsidR="00856A2C">
        <w:rPr>
          <w:rFonts w:ascii="Times New Roman" w:hAnsi="Times New Roman"/>
        </w:rPr>
        <w:t xml:space="preserve">             </w:t>
      </w:r>
    </w:p>
    <w:p w14:paraId="3CB69B11" w14:textId="3883E8FA" w:rsidR="009072DA" w:rsidRPr="00A14478" w:rsidRDefault="009108F1" w:rsidP="009108F1">
      <w:pPr>
        <w:ind w:left="6480"/>
        <w:rPr>
          <w:rFonts w:ascii="Times New Roman" w:hAnsi="Times New Roman"/>
        </w:rPr>
      </w:pPr>
      <w:r>
        <w:rPr>
          <w:rFonts w:ascii="Times New Roman" w:hAnsi="Times New Roman"/>
        </w:rPr>
        <w:t xml:space="preserve">   </w:t>
      </w:r>
      <w:r w:rsidR="009072DA" w:rsidRPr="00A14478">
        <w:rPr>
          <w:rFonts w:ascii="Times New Roman" w:hAnsi="Times New Roman"/>
        </w:rPr>
        <w:t>Superintending Engineer</w:t>
      </w:r>
    </w:p>
    <w:p w14:paraId="4467AD86" w14:textId="05EC0AB4" w:rsidR="009072DA" w:rsidRDefault="004A2496" w:rsidP="000B7B3E">
      <w:pPr>
        <w:ind w:left="5760" w:firstLine="720"/>
        <w:rPr>
          <w:rFonts w:ascii="Times New Roman" w:hAnsi="Times New Roman"/>
        </w:rPr>
      </w:pPr>
      <w:r>
        <w:rPr>
          <w:rFonts w:ascii="Times New Roman" w:hAnsi="Times New Roman"/>
        </w:rPr>
        <w:t xml:space="preserve"> </w:t>
      </w:r>
      <w:r w:rsidR="009072DA" w:rsidRPr="00A14478">
        <w:rPr>
          <w:rFonts w:ascii="Times New Roman" w:hAnsi="Times New Roman"/>
        </w:rPr>
        <w:t>OMC</w:t>
      </w:r>
      <w:r w:rsidR="00B14FC8" w:rsidRPr="00A14478">
        <w:rPr>
          <w:rFonts w:ascii="Times New Roman" w:hAnsi="Times New Roman"/>
        </w:rPr>
        <w:t xml:space="preserve"> Circle</w:t>
      </w:r>
      <w:r w:rsidR="009072DA" w:rsidRPr="00A14478">
        <w:rPr>
          <w:rFonts w:ascii="Times New Roman" w:hAnsi="Times New Roman"/>
        </w:rPr>
        <w:t xml:space="preserve">, </w:t>
      </w:r>
      <w:proofErr w:type="spellStart"/>
      <w:r w:rsidR="009072DA" w:rsidRPr="00A14478">
        <w:rPr>
          <w:rFonts w:ascii="Times New Roman" w:hAnsi="Times New Roman"/>
        </w:rPr>
        <w:t>Mahabubnagar</w:t>
      </w:r>
      <w:proofErr w:type="spellEnd"/>
      <w:r w:rsidR="009072DA" w:rsidRPr="00A14478">
        <w:rPr>
          <w:rFonts w:ascii="Times New Roman" w:hAnsi="Times New Roman"/>
        </w:rPr>
        <w:t>.</w:t>
      </w:r>
    </w:p>
    <w:p w14:paraId="4B6349EC" w14:textId="1F379A10" w:rsidR="00856A2C" w:rsidRDefault="00856A2C" w:rsidP="000B7B3E">
      <w:pPr>
        <w:ind w:left="5760" w:firstLine="720"/>
        <w:rPr>
          <w:rFonts w:ascii="Times New Roman" w:hAnsi="Times New Roman"/>
        </w:rPr>
      </w:pPr>
    </w:p>
    <w:p w14:paraId="331E19D3" w14:textId="24D18E78" w:rsidR="00A4523E" w:rsidRDefault="00A4523E" w:rsidP="000B7B3E">
      <w:pPr>
        <w:ind w:left="5760" w:firstLine="720"/>
        <w:rPr>
          <w:rFonts w:ascii="Times New Roman" w:hAnsi="Times New Roman"/>
        </w:rPr>
      </w:pPr>
    </w:p>
    <w:p w14:paraId="16534AC4" w14:textId="14680B63" w:rsidR="00A4523E" w:rsidRDefault="00A4523E" w:rsidP="000B7B3E">
      <w:pPr>
        <w:ind w:left="5760" w:firstLine="720"/>
        <w:rPr>
          <w:rFonts w:ascii="Times New Roman" w:hAnsi="Times New Roman"/>
        </w:rPr>
      </w:pPr>
    </w:p>
    <w:p w14:paraId="768981B2" w14:textId="1441745D" w:rsidR="00A4523E" w:rsidRDefault="00A4523E" w:rsidP="000B7B3E">
      <w:pPr>
        <w:ind w:left="5760" w:firstLine="720"/>
        <w:rPr>
          <w:rFonts w:ascii="Times New Roman" w:hAnsi="Times New Roman"/>
        </w:rPr>
      </w:pPr>
    </w:p>
    <w:p w14:paraId="2E19E070" w14:textId="77777777" w:rsidR="00A4523E" w:rsidRDefault="00A4523E" w:rsidP="000B7B3E">
      <w:pPr>
        <w:ind w:left="5760" w:firstLine="720"/>
        <w:rPr>
          <w:rFonts w:ascii="Times New Roman" w:hAnsi="Times New Roman"/>
        </w:rPr>
      </w:pPr>
    </w:p>
    <w:p w14:paraId="6F271F1A" w14:textId="2286E473" w:rsidR="00AA51C8" w:rsidRPr="0074084B" w:rsidRDefault="00AA51C8" w:rsidP="00AA51C8">
      <w:pPr>
        <w:tabs>
          <w:tab w:val="left" w:pos="0"/>
        </w:tabs>
        <w:suppressAutoHyphens/>
        <w:ind w:left="2160"/>
        <w:rPr>
          <w:rFonts w:ascii="Times New Roman" w:hAnsi="Times New Roman"/>
          <w:b/>
          <w:bCs/>
          <w:sz w:val="24"/>
          <w:szCs w:val="24"/>
        </w:rPr>
      </w:pPr>
      <w:r w:rsidRPr="0074084B">
        <w:rPr>
          <w:rFonts w:ascii="Times New Roman" w:hAnsi="Times New Roman"/>
          <w:b/>
          <w:bCs/>
          <w:spacing w:val="-3"/>
          <w:sz w:val="24"/>
          <w:szCs w:val="24"/>
        </w:rPr>
        <w:lastRenderedPageBreak/>
        <w:t xml:space="preserve">     B -</w:t>
      </w:r>
      <w:r w:rsidRPr="0074084B">
        <w:rPr>
          <w:rFonts w:ascii="Times New Roman" w:hAnsi="Times New Roman"/>
          <w:b/>
          <w:bCs/>
          <w:sz w:val="24"/>
          <w:szCs w:val="24"/>
        </w:rPr>
        <w:t>Technical Terms &amp; conditions (Electrical</w:t>
      </w:r>
      <w:r w:rsidR="009D188E">
        <w:rPr>
          <w:rFonts w:ascii="Times New Roman" w:hAnsi="Times New Roman"/>
          <w:b/>
          <w:bCs/>
          <w:sz w:val="24"/>
          <w:szCs w:val="24"/>
        </w:rPr>
        <w:t xml:space="preserve"> &amp; Civil</w:t>
      </w:r>
      <w:r w:rsidRPr="0074084B">
        <w:rPr>
          <w:rFonts w:ascii="Times New Roman" w:hAnsi="Times New Roman"/>
          <w:b/>
          <w:bCs/>
          <w:sz w:val="24"/>
          <w:szCs w:val="24"/>
        </w:rPr>
        <w:t>)</w:t>
      </w:r>
    </w:p>
    <w:p w14:paraId="4AE11FF5" w14:textId="77777777" w:rsidR="00AA51C8" w:rsidRPr="00AA51C8" w:rsidRDefault="00AA51C8" w:rsidP="00AA51C8">
      <w:pPr>
        <w:tabs>
          <w:tab w:val="left" w:pos="0"/>
        </w:tabs>
        <w:suppressAutoHyphens/>
        <w:ind w:left="2160"/>
        <w:rPr>
          <w:rFonts w:ascii="Times New Roman" w:hAnsi="Times New Roman"/>
        </w:rPr>
      </w:pPr>
    </w:p>
    <w:p w14:paraId="3993C90E" w14:textId="77777777" w:rsidR="00AA51C8" w:rsidRPr="00AA51C8" w:rsidRDefault="00AA51C8">
      <w:pPr>
        <w:numPr>
          <w:ilvl w:val="3"/>
          <w:numId w:val="14"/>
        </w:numPr>
        <w:tabs>
          <w:tab w:val="left" w:pos="0"/>
        </w:tabs>
        <w:suppressAutoHyphens/>
        <w:ind w:hanging="3240"/>
        <w:rPr>
          <w:rFonts w:ascii="Times New Roman" w:hAnsi="Times New Roman"/>
          <w:b/>
          <w:bCs/>
          <w:spacing w:val="-3"/>
        </w:rPr>
      </w:pPr>
      <w:r w:rsidRPr="00AA51C8">
        <w:rPr>
          <w:rFonts w:ascii="Times New Roman" w:hAnsi="Times New Roman"/>
          <w:b/>
          <w:bCs/>
          <w:spacing w:val="-3"/>
        </w:rPr>
        <w:t>COMPLIANCE WITH REGULATIONS:</w:t>
      </w:r>
    </w:p>
    <w:p w14:paraId="7594E9C3" w14:textId="77777777" w:rsidR="00AA51C8" w:rsidRPr="00AA51C8" w:rsidRDefault="00AA51C8">
      <w:pPr>
        <w:numPr>
          <w:ilvl w:val="7"/>
          <w:numId w:val="13"/>
        </w:numPr>
        <w:tabs>
          <w:tab w:val="left" w:pos="0"/>
          <w:tab w:val="left" w:pos="270"/>
        </w:tabs>
        <w:suppressAutoHyphens/>
        <w:ind w:hanging="5850"/>
        <w:rPr>
          <w:rFonts w:ascii="Times New Roman" w:hAnsi="Times New Roman"/>
          <w:b/>
          <w:bCs/>
          <w:spacing w:val="-3"/>
        </w:rPr>
      </w:pPr>
      <w:r w:rsidRPr="00AA51C8">
        <w:rPr>
          <w:rFonts w:ascii="Times New Roman" w:hAnsi="Times New Roman"/>
          <w:b/>
          <w:bCs/>
          <w:spacing w:val="-3"/>
        </w:rPr>
        <w:t xml:space="preserve">WORKMANSHIP: </w:t>
      </w:r>
    </w:p>
    <w:p w14:paraId="6CD8C936" w14:textId="77777777" w:rsidR="00AA51C8" w:rsidRPr="00AA51C8" w:rsidRDefault="00AA51C8" w:rsidP="00AA51C8">
      <w:pPr>
        <w:tabs>
          <w:tab w:val="left" w:pos="270"/>
        </w:tabs>
        <w:suppressAutoHyphens/>
        <w:ind w:left="270" w:right="-7"/>
        <w:rPr>
          <w:rFonts w:ascii="Times New Roman" w:hAnsi="Times New Roman"/>
          <w:spacing w:val="-3"/>
        </w:rPr>
      </w:pPr>
      <w:r w:rsidRPr="00AA51C8">
        <w:rPr>
          <w:rFonts w:ascii="Times New Roman" w:hAnsi="Times New Roman"/>
          <w:spacing w:val="-3"/>
        </w:rPr>
        <w:t xml:space="preserve">The workmanship shall be of the highest grade and the entire work in accordance with the best modern practice and in conformity with this specification.  </w:t>
      </w:r>
    </w:p>
    <w:p w14:paraId="53AC01B2" w14:textId="77777777" w:rsidR="00AA51C8" w:rsidRPr="00AA51C8" w:rsidRDefault="00AA51C8" w:rsidP="00AA51C8">
      <w:pPr>
        <w:tabs>
          <w:tab w:val="left" w:pos="0"/>
          <w:tab w:val="left" w:pos="270"/>
          <w:tab w:val="left" w:pos="912"/>
        </w:tabs>
        <w:suppressAutoHyphens/>
        <w:ind w:left="270" w:right="-7" w:firstLine="450"/>
        <w:rPr>
          <w:rFonts w:ascii="Times New Roman" w:hAnsi="Times New Roman"/>
          <w:b/>
          <w:bCs/>
          <w:spacing w:val="-3"/>
        </w:rPr>
      </w:pPr>
    </w:p>
    <w:p w14:paraId="08C9E4DB" w14:textId="77777777" w:rsidR="00AA51C8" w:rsidRPr="00AA51C8" w:rsidRDefault="00AA51C8">
      <w:pPr>
        <w:numPr>
          <w:ilvl w:val="7"/>
          <w:numId w:val="13"/>
        </w:numPr>
        <w:tabs>
          <w:tab w:val="left" w:pos="0"/>
          <w:tab w:val="left" w:pos="270"/>
          <w:tab w:val="left" w:pos="720"/>
          <w:tab w:val="left" w:pos="1440"/>
        </w:tabs>
        <w:suppressAutoHyphens/>
        <w:ind w:hanging="5850"/>
        <w:rPr>
          <w:rFonts w:ascii="Times New Roman" w:hAnsi="Times New Roman"/>
          <w:b/>
          <w:bCs/>
          <w:spacing w:val="-3"/>
        </w:rPr>
      </w:pPr>
      <w:r w:rsidRPr="00AA51C8">
        <w:rPr>
          <w:rFonts w:ascii="Times New Roman" w:hAnsi="Times New Roman"/>
          <w:b/>
          <w:bCs/>
          <w:spacing w:val="-3"/>
        </w:rPr>
        <w:t>ELECTRICITY RULES:</w:t>
      </w:r>
    </w:p>
    <w:p w14:paraId="445D5B35" w14:textId="77777777" w:rsidR="00AA51C8" w:rsidRPr="00AA51C8" w:rsidRDefault="00AA51C8" w:rsidP="00AA51C8">
      <w:pPr>
        <w:tabs>
          <w:tab w:val="left" w:pos="0"/>
          <w:tab w:val="left" w:pos="270"/>
          <w:tab w:val="left" w:pos="912"/>
        </w:tabs>
        <w:suppressAutoHyphens/>
        <w:ind w:left="270" w:right="-7" w:hanging="270"/>
        <w:rPr>
          <w:rFonts w:ascii="Times New Roman" w:hAnsi="Times New Roman"/>
          <w:spacing w:val="-3"/>
        </w:rPr>
      </w:pPr>
      <w:r w:rsidRPr="00AA51C8">
        <w:rPr>
          <w:rFonts w:ascii="Times New Roman" w:hAnsi="Times New Roman"/>
          <w:b/>
          <w:bCs/>
          <w:spacing w:val="-3"/>
        </w:rPr>
        <w:tab/>
      </w:r>
      <w:r w:rsidRPr="00AA51C8">
        <w:rPr>
          <w:rFonts w:ascii="Times New Roman" w:hAnsi="Times New Roman"/>
          <w:spacing w:val="-3"/>
        </w:rPr>
        <w:t xml:space="preserve">All works shall be carried out in accordance with the relevant clauses of the Indian Electricity Act and Rules unless modified by this specification.  In case of variation between the two, the latter shall be binding on the contractor.  </w:t>
      </w:r>
    </w:p>
    <w:p w14:paraId="4C80DC31" w14:textId="77777777" w:rsidR="00AA51C8" w:rsidRPr="00AA51C8" w:rsidRDefault="00AA51C8" w:rsidP="00AA51C8">
      <w:pPr>
        <w:tabs>
          <w:tab w:val="left" w:pos="0"/>
          <w:tab w:val="left" w:pos="270"/>
        </w:tabs>
        <w:suppressAutoHyphens/>
        <w:rPr>
          <w:rFonts w:ascii="Times New Roman" w:hAnsi="Times New Roman"/>
          <w:spacing w:val="-3"/>
        </w:rPr>
      </w:pPr>
    </w:p>
    <w:p w14:paraId="068C18C6" w14:textId="6A2CF0D6" w:rsidR="00AA51C8" w:rsidRPr="00AA51C8" w:rsidRDefault="00AA51C8" w:rsidP="00AA51C8">
      <w:pPr>
        <w:pStyle w:val="BodyTextIndent"/>
        <w:ind w:left="270" w:hanging="360"/>
        <w:rPr>
          <w:rFonts w:ascii="Times New Roman" w:hAnsi="Times New Roman"/>
          <w:spacing w:val="-3"/>
        </w:rPr>
      </w:pPr>
      <w:r w:rsidRPr="00AA51C8">
        <w:rPr>
          <w:rFonts w:ascii="Times New Roman" w:hAnsi="Times New Roman"/>
          <w:b/>
          <w:bCs/>
        </w:rPr>
        <w:t>c)</w:t>
      </w:r>
      <w:r w:rsidRPr="00AA51C8">
        <w:rPr>
          <w:rFonts w:ascii="Times New Roman" w:hAnsi="Times New Roman"/>
        </w:rPr>
        <w:t xml:space="preserve"> Unless otherwise specified, works shall be carried out in accordance with the Indian Electricity Act, 1910, Indian Electricity Rules, 1955 or any revisions thereof, which may be issued during the currency of the contract and the requirements of any other Regulations and Acts in India to which the </w:t>
      </w:r>
      <w:r w:rsidR="001402CB">
        <w:rPr>
          <w:rFonts w:ascii="Times New Roman" w:hAnsi="Times New Roman"/>
        </w:rPr>
        <w:t>TGTRANSCO</w:t>
      </w:r>
      <w:r w:rsidRPr="00AA51C8">
        <w:rPr>
          <w:rFonts w:ascii="Times New Roman" w:hAnsi="Times New Roman"/>
        </w:rPr>
        <w:t xml:space="preserve"> may be subjected to. A</w:t>
      </w:r>
      <w:r w:rsidRPr="00AA51C8">
        <w:rPr>
          <w:rFonts w:ascii="Times New Roman" w:hAnsi="Times New Roman"/>
          <w:spacing w:val="-3"/>
        </w:rPr>
        <w:t>ll railway track, communication line or other important track crossings and routing of the line through air field region shall conform to the relevant rules and procedure as may be laid down by Railway, Communications,  Aviation or other concerned Authorities from time to time.</w:t>
      </w:r>
    </w:p>
    <w:p w14:paraId="479F16A8" w14:textId="77777777" w:rsidR="00AA51C8" w:rsidRPr="00AA51C8" w:rsidRDefault="00AA51C8" w:rsidP="00AA51C8">
      <w:pPr>
        <w:tabs>
          <w:tab w:val="left" w:pos="0"/>
        </w:tabs>
        <w:suppressAutoHyphens/>
        <w:ind w:left="270" w:hanging="360"/>
        <w:rPr>
          <w:rFonts w:ascii="Times New Roman" w:hAnsi="Times New Roman"/>
          <w:spacing w:val="-3"/>
        </w:rPr>
      </w:pPr>
      <w:r w:rsidRPr="00AA51C8">
        <w:rPr>
          <w:rFonts w:ascii="Times New Roman" w:hAnsi="Times New Roman"/>
          <w:spacing w:val="-3"/>
        </w:rPr>
        <w:t xml:space="preserve"> </w:t>
      </w:r>
    </w:p>
    <w:p w14:paraId="3D3503BF" w14:textId="77777777" w:rsidR="00AA51C8" w:rsidRPr="00AA51C8" w:rsidRDefault="00AA51C8" w:rsidP="00AA51C8">
      <w:pPr>
        <w:tabs>
          <w:tab w:val="left" w:pos="0"/>
          <w:tab w:val="left" w:pos="720"/>
          <w:tab w:val="left" w:pos="1440"/>
        </w:tabs>
        <w:suppressAutoHyphens/>
        <w:ind w:left="270" w:hanging="270"/>
        <w:rPr>
          <w:rFonts w:ascii="Times New Roman" w:hAnsi="Times New Roman"/>
          <w:spacing w:val="-3"/>
        </w:rPr>
      </w:pPr>
      <w:r w:rsidRPr="00AA51C8">
        <w:rPr>
          <w:rFonts w:ascii="Times New Roman" w:hAnsi="Times New Roman"/>
          <w:spacing w:val="-3"/>
        </w:rPr>
        <w:t xml:space="preserve"> </w:t>
      </w:r>
      <w:r w:rsidRPr="00AA51C8">
        <w:rPr>
          <w:rFonts w:ascii="Times New Roman" w:hAnsi="Times New Roman"/>
          <w:spacing w:val="-3"/>
        </w:rPr>
        <w:tab/>
        <w:t>Aviation signals will have to be provided at the top of the towers in the vicinity of Civil and Military aerodromes or airfield regions, if any.  Similar provisions will have to be made on the special river crossing towers.  The rates for tower erection shall include such works also.</w:t>
      </w:r>
    </w:p>
    <w:p w14:paraId="35DD92A0" w14:textId="77777777" w:rsidR="00AA51C8" w:rsidRPr="00AA51C8" w:rsidRDefault="00AA51C8" w:rsidP="00AA51C8">
      <w:pPr>
        <w:pStyle w:val="BodyTextIndent"/>
        <w:ind w:left="270" w:hanging="270"/>
        <w:rPr>
          <w:rFonts w:ascii="Times New Roman" w:hAnsi="Times New Roman"/>
        </w:rPr>
      </w:pPr>
    </w:p>
    <w:p w14:paraId="104ECE9B" w14:textId="77777777" w:rsidR="00AA51C8" w:rsidRPr="00AA51C8" w:rsidRDefault="00AA51C8" w:rsidP="00AA51C8">
      <w:pPr>
        <w:tabs>
          <w:tab w:val="left" w:pos="-720"/>
        </w:tabs>
        <w:suppressAutoHyphens/>
        <w:ind w:left="720" w:hanging="720"/>
        <w:rPr>
          <w:rFonts w:ascii="Times New Roman" w:hAnsi="Times New Roman"/>
          <w:b/>
          <w:bCs/>
        </w:rPr>
      </w:pPr>
      <w:r w:rsidRPr="00AA51C8">
        <w:rPr>
          <w:rFonts w:ascii="Times New Roman" w:hAnsi="Times New Roman"/>
          <w:b/>
          <w:bCs/>
        </w:rPr>
        <w:t>2  TECHNICAL SPECIFICATION:</w:t>
      </w:r>
    </w:p>
    <w:p w14:paraId="3A58D8EA" w14:textId="77777777" w:rsidR="00AA51C8" w:rsidRPr="00AA51C8" w:rsidRDefault="00AA51C8" w:rsidP="00AA51C8">
      <w:pPr>
        <w:tabs>
          <w:tab w:val="left" w:pos="-720"/>
        </w:tabs>
        <w:suppressAutoHyphens/>
        <w:ind w:left="720" w:hanging="720"/>
        <w:rPr>
          <w:rFonts w:ascii="Times New Roman" w:hAnsi="Times New Roman"/>
          <w:b/>
          <w:bCs/>
        </w:rPr>
      </w:pPr>
    </w:p>
    <w:p w14:paraId="7D866338" w14:textId="77777777" w:rsidR="00AA51C8" w:rsidRPr="00AA51C8" w:rsidRDefault="00AA51C8" w:rsidP="00AA51C8">
      <w:pPr>
        <w:tabs>
          <w:tab w:val="left" w:pos="0"/>
        </w:tabs>
        <w:suppressAutoHyphens/>
        <w:rPr>
          <w:rFonts w:ascii="Times New Roman" w:hAnsi="Times New Roman"/>
          <w:b/>
          <w:bCs/>
          <w:spacing w:val="-3"/>
        </w:rPr>
      </w:pPr>
      <w:r w:rsidRPr="00AA51C8">
        <w:rPr>
          <w:rFonts w:ascii="Times New Roman" w:hAnsi="Times New Roman"/>
          <w:b/>
          <w:bCs/>
        </w:rPr>
        <w:t xml:space="preserve">2.0 </w:t>
      </w:r>
      <w:r w:rsidRPr="00AA51C8">
        <w:rPr>
          <w:rFonts w:ascii="Times New Roman" w:hAnsi="Times New Roman"/>
          <w:b/>
          <w:bCs/>
          <w:spacing w:val="-3"/>
        </w:rPr>
        <w:t xml:space="preserve"> STANDARD SPECIFICATIONS:</w:t>
      </w:r>
    </w:p>
    <w:p w14:paraId="27994FDC" w14:textId="77777777" w:rsidR="00AA51C8" w:rsidRPr="00AA51C8" w:rsidRDefault="00AA51C8" w:rsidP="00AA51C8">
      <w:pPr>
        <w:tabs>
          <w:tab w:val="left" w:pos="0"/>
        </w:tabs>
        <w:suppressAutoHyphens/>
        <w:rPr>
          <w:rFonts w:ascii="Times New Roman" w:hAnsi="Times New Roman"/>
          <w:b/>
          <w:bCs/>
          <w:spacing w:val="-3"/>
        </w:rPr>
      </w:pPr>
    </w:p>
    <w:p w14:paraId="3F996FC8" w14:textId="77777777" w:rsidR="00AA51C8" w:rsidRPr="00AA51C8" w:rsidRDefault="00AA51C8" w:rsidP="00AA51C8">
      <w:pPr>
        <w:pStyle w:val="BodyTextIndent"/>
        <w:ind w:left="720"/>
        <w:rPr>
          <w:rFonts w:ascii="Times New Roman" w:hAnsi="Times New Roman"/>
        </w:rPr>
      </w:pPr>
      <w:r w:rsidRPr="00AA51C8">
        <w:rPr>
          <w:rFonts w:ascii="Times New Roman" w:hAnsi="Times New Roman"/>
        </w:rPr>
        <w:t>Unless otherwise specified, works shall be carried out in accordance with relevant Indian standards and T.S.D.S.S. or any revision thereof which may be issued during the currency of the contract, and all the clauses relating to materials and workmanship, responsibilities, liabilities, commencement of works, completion delays and extensions, suspension works, and forfeitures etc., as provided in the T.S.D.S.S. shall be binding.</w:t>
      </w:r>
    </w:p>
    <w:p w14:paraId="7C6222B8" w14:textId="77777777" w:rsidR="00AA51C8" w:rsidRPr="00AA51C8" w:rsidRDefault="00AA51C8" w:rsidP="00AA51C8">
      <w:pPr>
        <w:tabs>
          <w:tab w:val="left" w:pos="-720"/>
        </w:tabs>
        <w:suppressAutoHyphens/>
        <w:rPr>
          <w:rFonts w:ascii="Times New Roman" w:hAnsi="Times New Roman"/>
          <w:b/>
          <w:spacing w:val="-3"/>
        </w:rPr>
      </w:pPr>
    </w:p>
    <w:p w14:paraId="5BDAEF98"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b/>
          <w:spacing w:val="-3"/>
        </w:rPr>
        <w:t>2.1</w:t>
      </w:r>
      <w:r w:rsidRPr="00AA51C8">
        <w:rPr>
          <w:rFonts w:ascii="Times New Roman" w:hAnsi="Times New Roman"/>
          <w:b/>
          <w:spacing w:val="-3"/>
        </w:rPr>
        <w:tab/>
        <w:t>CODES AND STANDARDS</w:t>
      </w:r>
      <w:r w:rsidRPr="00AA51C8">
        <w:rPr>
          <w:rFonts w:ascii="Times New Roman" w:hAnsi="Times New Roman"/>
          <w:spacing w:val="-3"/>
        </w:rPr>
        <w:t xml:space="preserve">                                          </w:t>
      </w:r>
    </w:p>
    <w:p w14:paraId="792672B5" w14:textId="77777777" w:rsidR="00AA51C8" w:rsidRPr="00AA51C8" w:rsidRDefault="00AA51C8" w:rsidP="00AA51C8">
      <w:pPr>
        <w:tabs>
          <w:tab w:val="left" w:pos="-720"/>
          <w:tab w:val="left" w:pos="0"/>
        </w:tabs>
        <w:suppressAutoHyphens/>
        <w:ind w:left="720" w:hanging="720"/>
        <w:rPr>
          <w:rFonts w:ascii="Times New Roman" w:hAnsi="Times New Roman"/>
          <w:spacing w:val="-3"/>
        </w:rPr>
      </w:pPr>
      <w:r w:rsidRPr="00AA51C8">
        <w:rPr>
          <w:rFonts w:ascii="Times New Roman" w:hAnsi="Times New Roman"/>
          <w:spacing w:val="-3"/>
        </w:rPr>
        <w:tab/>
        <w:t>All equipment materials fabrication galvanizing and tests shall conform to the latest applicable standards, codes etc. mentioned here in or to equivalent applicable international standards approved by the engineer</w:t>
      </w:r>
    </w:p>
    <w:p w14:paraId="530B7773" w14:textId="77777777" w:rsidR="00AA51C8" w:rsidRPr="00AA51C8" w:rsidRDefault="00AA51C8" w:rsidP="00AA51C8">
      <w:pPr>
        <w:tabs>
          <w:tab w:val="left" w:pos="-720"/>
        </w:tabs>
        <w:suppressAutoHyphens/>
        <w:rPr>
          <w:rFonts w:ascii="Times New Roman" w:hAnsi="Times New Roman"/>
          <w:spacing w:val="-3"/>
        </w:rPr>
      </w:pPr>
    </w:p>
    <w:p w14:paraId="79F24D9E" w14:textId="4B576964"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w:t>
      </w:r>
    </w:p>
    <w:p w14:paraId="5F98943E"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b/>
          <w:spacing w:val="-3"/>
        </w:rPr>
        <w:t xml:space="preserve">Sl.   </w:t>
      </w:r>
      <w:r w:rsidRPr="00AA51C8">
        <w:rPr>
          <w:rFonts w:ascii="Times New Roman" w:hAnsi="Times New Roman"/>
          <w:b/>
          <w:spacing w:val="-3"/>
        </w:rPr>
        <w:tab/>
        <w:t xml:space="preserve">STANDARD        </w:t>
      </w:r>
      <w:r w:rsidRPr="00AA51C8">
        <w:rPr>
          <w:rFonts w:ascii="Times New Roman" w:hAnsi="Times New Roman"/>
          <w:b/>
          <w:spacing w:val="-3"/>
        </w:rPr>
        <w:tab/>
      </w:r>
      <w:r w:rsidRPr="00AA51C8">
        <w:rPr>
          <w:rFonts w:ascii="Times New Roman" w:hAnsi="Times New Roman"/>
          <w:b/>
          <w:spacing w:val="-3"/>
        </w:rPr>
        <w:tab/>
      </w:r>
      <w:r w:rsidRPr="00AA51C8">
        <w:rPr>
          <w:rFonts w:ascii="Times New Roman" w:hAnsi="Times New Roman"/>
          <w:b/>
          <w:spacing w:val="-3"/>
        </w:rPr>
        <w:tab/>
      </w:r>
      <w:r w:rsidRPr="00AA51C8">
        <w:rPr>
          <w:rFonts w:ascii="Times New Roman" w:hAnsi="Times New Roman"/>
          <w:b/>
          <w:spacing w:val="-3"/>
        </w:rPr>
        <w:tab/>
        <w:t xml:space="preserve">TITLE      </w:t>
      </w:r>
    </w:p>
    <w:p w14:paraId="7B7BF373"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b/>
          <w:spacing w:val="-3"/>
        </w:rPr>
        <w:t>No.</w:t>
      </w:r>
    </w:p>
    <w:p w14:paraId="5D377651" w14:textId="529DE1B5"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w:t>
      </w:r>
    </w:p>
    <w:p w14:paraId="33C2DEDD" w14:textId="77777777" w:rsidR="00AA51C8" w:rsidRPr="00AA51C8" w:rsidRDefault="00AA51C8" w:rsidP="00AA51C8">
      <w:pPr>
        <w:tabs>
          <w:tab w:val="left" w:pos="-720"/>
          <w:tab w:val="left" w:pos="0"/>
          <w:tab w:val="left" w:pos="720"/>
          <w:tab w:val="left" w:pos="1440"/>
          <w:tab w:val="left" w:pos="2160"/>
          <w:tab w:val="left" w:pos="2880"/>
          <w:tab w:val="left" w:pos="3600"/>
        </w:tabs>
        <w:suppressAutoHyphens/>
        <w:ind w:left="4320" w:hanging="4320"/>
        <w:rPr>
          <w:rFonts w:ascii="Times New Roman" w:hAnsi="Times New Roman"/>
          <w:spacing w:val="-3"/>
        </w:rPr>
      </w:pPr>
      <w:r w:rsidRPr="00AA51C8">
        <w:rPr>
          <w:rFonts w:ascii="Times New Roman" w:hAnsi="Times New Roman"/>
          <w:spacing w:val="-3"/>
        </w:rPr>
        <w:t>1.</w:t>
      </w:r>
      <w:r w:rsidRPr="00AA51C8">
        <w:rPr>
          <w:rFonts w:ascii="Times New Roman" w:hAnsi="Times New Roman"/>
          <w:spacing w:val="-3"/>
        </w:rPr>
        <w:tab/>
        <w:t>IS 8112/1989</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43 grade ordinary Portland cement</w:t>
      </w:r>
    </w:p>
    <w:p w14:paraId="55EC8B2B" w14:textId="77777777" w:rsidR="00AA51C8" w:rsidRPr="00AA51C8" w:rsidRDefault="00AA51C8" w:rsidP="00AA51C8">
      <w:pPr>
        <w:tabs>
          <w:tab w:val="left" w:pos="-720"/>
        </w:tabs>
        <w:suppressAutoHyphens/>
        <w:rPr>
          <w:rFonts w:ascii="Times New Roman" w:hAnsi="Times New Roman"/>
          <w:spacing w:val="-3"/>
        </w:rPr>
      </w:pPr>
    </w:p>
    <w:p w14:paraId="6EA3C404" w14:textId="489783EB" w:rsidR="00AA51C8" w:rsidRPr="00AA51C8" w:rsidRDefault="00AA51C8" w:rsidP="00AA51C8">
      <w:pPr>
        <w:tabs>
          <w:tab w:val="left" w:pos="-720"/>
        </w:tabs>
        <w:suppressAutoHyphens/>
        <w:ind w:left="720" w:hanging="720"/>
        <w:rPr>
          <w:rFonts w:ascii="Times New Roman" w:hAnsi="Times New Roman"/>
          <w:spacing w:val="-3"/>
        </w:rPr>
      </w:pPr>
      <w:r w:rsidRPr="00AA51C8">
        <w:rPr>
          <w:rFonts w:ascii="Times New Roman" w:hAnsi="Times New Roman"/>
          <w:spacing w:val="-3"/>
        </w:rPr>
        <w:t>2.</w:t>
      </w:r>
      <w:r w:rsidRPr="00AA51C8">
        <w:rPr>
          <w:rFonts w:ascii="Times New Roman" w:hAnsi="Times New Roman"/>
          <w:b/>
          <w:spacing w:val="-3"/>
        </w:rPr>
        <w:t xml:space="preserve"> </w:t>
      </w:r>
      <w:r w:rsidRPr="00AA51C8">
        <w:rPr>
          <w:rFonts w:ascii="Times New Roman" w:hAnsi="Times New Roman"/>
          <w:spacing w:val="-3"/>
        </w:rPr>
        <w:tab/>
        <w:t xml:space="preserve">IS 1786/1985               </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 xml:space="preserve">High strength deformed steel bars and </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 xml:space="preserve">         </w:t>
      </w:r>
      <w:r w:rsidRPr="00AA51C8">
        <w:rPr>
          <w:rFonts w:ascii="Times New Roman" w:hAnsi="Times New Roman"/>
          <w:spacing w:val="-3"/>
        </w:rPr>
        <w:tab/>
      </w:r>
      <w:r w:rsidRPr="00AA51C8">
        <w:rPr>
          <w:rFonts w:ascii="Times New Roman" w:hAnsi="Times New Roman"/>
          <w:spacing w:val="-3"/>
        </w:rPr>
        <w:tab/>
        <w:t xml:space="preserve">           </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wires for concrete reinforcement</w:t>
      </w:r>
    </w:p>
    <w:p w14:paraId="1BA3ADAA" w14:textId="77777777" w:rsidR="00AA51C8" w:rsidRPr="00AA51C8" w:rsidRDefault="00AA51C8" w:rsidP="00AA51C8">
      <w:pPr>
        <w:tabs>
          <w:tab w:val="left" w:pos="-720"/>
        </w:tabs>
        <w:suppressAutoHyphens/>
        <w:ind w:left="720" w:hanging="720"/>
        <w:rPr>
          <w:rFonts w:ascii="Times New Roman" w:hAnsi="Times New Roman"/>
          <w:spacing w:val="-3"/>
        </w:rPr>
      </w:pPr>
    </w:p>
    <w:p w14:paraId="714A0EEC" w14:textId="77777777" w:rsidR="00AA51C8" w:rsidRPr="00AA51C8" w:rsidRDefault="00AA51C8" w:rsidP="00AA51C8">
      <w:pPr>
        <w:tabs>
          <w:tab w:val="left" w:pos="-720"/>
          <w:tab w:val="left" w:pos="0"/>
          <w:tab w:val="left" w:pos="720"/>
          <w:tab w:val="left" w:pos="1440"/>
          <w:tab w:val="left" w:pos="2160"/>
          <w:tab w:val="left" w:pos="2880"/>
        </w:tabs>
        <w:suppressAutoHyphens/>
        <w:ind w:left="3600" w:hanging="3600"/>
        <w:rPr>
          <w:rFonts w:ascii="Times New Roman" w:hAnsi="Times New Roman"/>
          <w:spacing w:val="-3"/>
        </w:rPr>
      </w:pPr>
      <w:r w:rsidRPr="00AA51C8">
        <w:rPr>
          <w:rFonts w:ascii="Times New Roman" w:hAnsi="Times New Roman"/>
          <w:spacing w:val="-3"/>
        </w:rPr>
        <w:t xml:space="preserve">3. </w:t>
      </w:r>
      <w:r w:rsidRPr="00AA51C8">
        <w:rPr>
          <w:rFonts w:ascii="Times New Roman" w:hAnsi="Times New Roman"/>
          <w:spacing w:val="-3"/>
        </w:rPr>
        <w:tab/>
        <w:t>IS 456/1978</w:t>
      </w:r>
      <w:r w:rsidRPr="00AA51C8">
        <w:rPr>
          <w:rFonts w:ascii="Times New Roman" w:hAnsi="Times New Roman"/>
          <w:spacing w:val="-3"/>
        </w:rPr>
        <w:tab/>
        <w:t xml:space="preserve">            </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 xml:space="preserve">Code of practice for plain and reinforced </w:t>
      </w:r>
    </w:p>
    <w:p w14:paraId="412B6E78" w14:textId="77777777" w:rsidR="00AA51C8" w:rsidRPr="00AA51C8" w:rsidRDefault="00AA51C8" w:rsidP="00AA51C8">
      <w:pPr>
        <w:tabs>
          <w:tab w:val="left" w:pos="-720"/>
          <w:tab w:val="left" w:pos="0"/>
          <w:tab w:val="left" w:pos="720"/>
          <w:tab w:val="left" w:pos="1440"/>
          <w:tab w:val="left" w:pos="2160"/>
          <w:tab w:val="left" w:pos="2880"/>
        </w:tabs>
        <w:suppressAutoHyphens/>
        <w:ind w:left="3600" w:hanging="3600"/>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 xml:space="preserve">Concrete    </w:t>
      </w:r>
    </w:p>
    <w:p w14:paraId="3A39B973" w14:textId="77777777" w:rsidR="00AA51C8" w:rsidRPr="00AA51C8" w:rsidRDefault="00AA51C8" w:rsidP="00AA51C8">
      <w:pPr>
        <w:tabs>
          <w:tab w:val="left" w:pos="-720"/>
          <w:tab w:val="left" w:pos="0"/>
          <w:tab w:val="left" w:pos="720"/>
          <w:tab w:val="left" w:pos="1440"/>
          <w:tab w:val="left" w:pos="2160"/>
          <w:tab w:val="left" w:pos="2880"/>
        </w:tabs>
        <w:suppressAutoHyphens/>
        <w:rPr>
          <w:rFonts w:ascii="Times New Roman" w:hAnsi="Times New Roman"/>
          <w:spacing w:val="-3"/>
        </w:rPr>
      </w:pPr>
    </w:p>
    <w:p w14:paraId="538C5209" w14:textId="77777777" w:rsidR="00AA51C8" w:rsidRPr="00AA51C8" w:rsidRDefault="00AA51C8" w:rsidP="00AA51C8">
      <w:pPr>
        <w:tabs>
          <w:tab w:val="left" w:pos="-720"/>
          <w:tab w:val="left" w:pos="0"/>
          <w:tab w:val="left" w:pos="720"/>
          <w:tab w:val="left" w:pos="1440"/>
          <w:tab w:val="left" w:pos="2160"/>
          <w:tab w:val="left" w:pos="2880"/>
        </w:tabs>
        <w:suppressAutoHyphens/>
        <w:rPr>
          <w:rFonts w:ascii="Times New Roman" w:hAnsi="Times New Roman"/>
          <w:spacing w:val="-3"/>
        </w:rPr>
      </w:pPr>
      <w:r w:rsidRPr="00AA51C8">
        <w:rPr>
          <w:rFonts w:ascii="Times New Roman" w:hAnsi="Times New Roman"/>
          <w:spacing w:val="-3"/>
        </w:rPr>
        <w:t xml:space="preserve">4. </w:t>
      </w:r>
      <w:r w:rsidRPr="00AA51C8">
        <w:rPr>
          <w:rFonts w:ascii="Times New Roman" w:hAnsi="Times New Roman"/>
          <w:spacing w:val="-3"/>
        </w:rPr>
        <w:tab/>
        <w:t>IS 383/1970</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Course and fine aggregates from natural</w:t>
      </w:r>
    </w:p>
    <w:p w14:paraId="4933F444" w14:textId="6D385A82" w:rsidR="00AA51C8" w:rsidRDefault="00AA51C8" w:rsidP="00AA51C8">
      <w:pPr>
        <w:tabs>
          <w:tab w:val="left" w:pos="-720"/>
          <w:tab w:val="left" w:pos="0"/>
          <w:tab w:val="left" w:pos="720"/>
          <w:tab w:val="left" w:pos="1440"/>
          <w:tab w:val="left" w:pos="2160"/>
          <w:tab w:val="left" w:pos="2880"/>
        </w:tabs>
        <w:suppressAutoHyphens/>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sources for concrete</w:t>
      </w:r>
    </w:p>
    <w:p w14:paraId="25F52377" w14:textId="77777777" w:rsidR="00AA51C8" w:rsidRPr="00AA51C8" w:rsidRDefault="00AA51C8" w:rsidP="00AA51C8">
      <w:pPr>
        <w:tabs>
          <w:tab w:val="left" w:pos="-720"/>
          <w:tab w:val="left" w:pos="0"/>
          <w:tab w:val="left" w:pos="720"/>
          <w:tab w:val="left" w:pos="1440"/>
          <w:tab w:val="left" w:pos="2160"/>
          <w:tab w:val="left" w:pos="2880"/>
        </w:tabs>
        <w:suppressAutoHyphens/>
        <w:rPr>
          <w:rFonts w:ascii="Times New Roman" w:hAnsi="Times New Roman"/>
          <w:spacing w:val="-3"/>
          <w:sz w:val="14"/>
          <w:szCs w:val="14"/>
        </w:rPr>
      </w:pPr>
    </w:p>
    <w:p w14:paraId="40F324C3" w14:textId="77777777" w:rsidR="00AA51C8" w:rsidRPr="00AA51C8" w:rsidRDefault="00AA51C8" w:rsidP="00AA51C8">
      <w:pPr>
        <w:tabs>
          <w:tab w:val="left" w:pos="-720"/>
          <w:tab w:val="left" w:pos="0"/>
          <w:tab w:val="left" w:pos="720"/>
          <w:tab w:val="left" w:pos="1440"/>
          <w:tab w:val="left" w:pos="2160"/>
          <w:tab w:val="left" w:pos="2880"/>
        </w:tabs>
        <w:suppressAutoHyphens/>
        <w:ind w:left="3600" w:hanging="3600"/>
        <w:rPr>
          <w:rFonts w:ascii="Times New Roman" w:hAnsi="Times New Roman"/>
          <w:spacing w:val="-3"/>
        </w:rPr>
      </w:pPr>
      <w:r w:rsidRPr="00AA51C8">
        <w:rPr>
          <w:rFonts w:ascii="Times New Roman" w:hAnsi="Times New Roman"/>
          <w:spacing w:val="-3"/>
        </w:rPr>
        <w:t xml:space="preserve">5. </w:t>
      </w:r>
      <w:r w:rsidRPr="00AA51C8">
        <w:rPr>
          <w:rFonts w:ascii="Times New Roman" w:hAnsi="Times New Roman"/>
          <w:spacing w:val="-3"/>
        </w:rPr>
        <w:tab/>
        <w:t>IS 2062/1992</w:t>
      </w:r>
      <w:r w:rsidRPr="00AA51C8">
        <w:rPr>
          <w:rFonts w:ascii="Times New Roman" w:hAnsi="Times New Roman"/>
          <w:spacing w:val="-3"/>
        </w:rPr>
        <w:tab/>
        <w:t xml:space="preserve">            </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 xml:space="preserve">Steel for general structural purposes </w:t>
      </w:r>
    </w:p>
    <w:p w14:paraId="11F8F105"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 xml:space="preserve">6. </w:t>
      </w:r>
      <w:r w:rsidRPr="00AA51C8">
        <w:rPr>
          <w:rFonts w:ascii="Times New Roman" w:hAnsi="Times New Roman"/>
          <w:spacing w:val="-3"/>
        </w:rPr>
        <w:tab/>
        <w:t>IS 432(Part-1&amp; /</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Mild steel and medium tensile steel bars and</w:t>
      </w:r>
    </w:p>
    <w:p w14:paraId="164300F8"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lastRenderedPageBreak/>
        <w:t xml:space="preserve">          </w:t>
      </w:r>
      <w:r w:rsidRPr="00AA51C8">
        <w:rPr>
          <w:rFonts w:ascii="Times New Roman" w:hAnsi="Times New Roman"/>
          <w:spacing w:val="-3"/>
        </w:rPr>
        <w:tab/>
        <w:t xml:space="preserve"> Part-2)/1982</w:t>
      </w:r>
      <w:r w:rsidRPr="00AA51C8">
        <w:rPr>
          <w:rFonts w:ascii="Times New Roman" w:hAnsi="Times New Roman"/>
          <w:spacing w:val="-3"/>
        </w:rPr>
        <w:tab/>
        <w:t xml:space="preserve"> </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hard drawn steel wire for concrete</w:t>
      </w:r>
    </w:p>
    <w:p w14:paraId="2388EDC2"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 xml:space="preserve">reinforcement. </w:t>
      </w:r>
    </w:p>
    <w:p w14:paraId="5715DFC7"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 xml:space="preserve">  </w:t>
      </w:r>
    </w:p>
    <w:p w14:paraId="7D36A6E3" w14:textId="77777777" w:rsidR="00AA51C8" w:rsidRPr="00AA51C8" w:rsidRDefault="00AA51C8" w:rsidP="00AA51C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rPr>
          <w:rFonts w:ascii="Times New Roman" w:hAnsi="Times New Roman"/>
          <w:spacing w:val="-3"/>
        </w:rPr>
      </w:pPr>
      <w:r w:rsidRPr="00AA51C8">
        <w:rPr>
          <w:rFonts w:ascii="Times New Roman" w:hAnsi="Times New Roman"/>
          <w:spacing w:val="-3"/>
        </w:rPr>
        <w:t xml:space="preserve">7. </w:t>
      </w:r>
      <w:r w:rsidRPr="00AA51C8">
        <w:rPr>
          <w:rFonts w:ascii="Times New Roman" w:hAnsi="Times New Roman"/>
          <w:spacing w:val="-3"/>
        </w:rPr>
        <w:tab/>
        <w:t>IS 12427/1988</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Transmission Tower Bolts</w:t>
      </w:r>
      <w:r w:rsidRPr="00AA51C8">
        <w:rPr>
          <w:rFonts w:ascii="Times New Roman" w:hAnsi="Times New Roman"/>
          <w:spacing w:val="-3"/>
        </w:rPr>
        <w:tab/>
        <w:t xml:space="preserve">  </w:t>
      </w:r>
      <w:r w:rsidRPr="00AA51C8">
        <w:rPr>
          <w:rFonts w:ascii="Times New Roman" w:hAnsi="Times New Roman"/>
          <w:spacing w:val="-3"/>
        </w:rPr>
        <w:tab/>
        <w:t xml:space="preserve">    </w:t>
      </w:r>
      <w:r w:rsidRPr="00AA51C8">
        <w:rPr>
          <w:rFonts w:ascii="Times New Roman" w:hAnsi="Times New Roman"/>
          <w:spacing w:val="-3"/>
        </w:rPr>
        <w:tab/>
        <w:t xml:space="preserve">   </w:t>
      </w:r>
    </w:p>
    <w:p w14:paraId="34AD4B40" w14:textId="77777777" w:rsidR="00AA51C8" w:rsidRPr="00AA51C8" w:rsidRDefault="00AA51C8" w:rsidP="00AA51C8">
      <w:pPr>
        <w:tabs>
          <w:tab w:val="left" w:pos="-720"/>
          <w:tab w:val="left" w:pos="0"/>
          <w:tab w:val="left" w:pos="720"/>
          <w:tab w:val="left" w:pos="1440"/>
          <w:tab w:val="left" w:pos="2160"/>
          <w:tab w:val="left" w:pos="2880"/>
          <w:tab w:val="left" w:pos="3600"/>
        </w:tabs>
        <w:suppressAutoHyphens/>
        <w:rPr>
          <w:rFonts w:ascii="Times New Roman" w:hAnsi="Times New Roman"/>
          <w:spacing w:val="-3"/>
        </w:rPr>
      </w:pPr>
    </w:p>
    <w:p w14:paraId="772CA898" w14:textId="77777777" w:rsidR="00AA51C8" w:rsidRPr="00AA51C8" w:rsidRDefault="00AA51C8" w:rsidP="00AA51C8">
      <w:pPr>
        <w:tabs>
          <w:tab w:val="left" w:pos="-720"/>
          <w:tab w:val="left" w:pos="0"/>
          <w:tab w:val="left" w:pos="720"/>
          <w:tab w:val="left" w:pos="1440"/>
          <w:tab w:val="left" w:pos="2160"/>
          <w:tab w:val="left" w:pos="2880"/>
          <w:tab w:val="left" w:pos="3600"/>
        </w:tabs>
        <w:suppressAutoHyphens/>
        <w:rPr>
          <w:rFonts w:ascii="Times New Roman" w:hAnsi="Times New Roman"/>
          <w:spacing w:val="-3"/>
        </w:rPr>
      </w:pPr>
      <w:r w:rsidRPr="00AA51C8">
        <w:rPr>
          <w:rFonts w:ascii="Times New Roman" w:hAnsi="Times New Roman"/>
          <w:spacing w:val="-3"/>
        </w:rPr>
        <w:t xml:space="preserve">8. </w:t>
      </w:r>
      <w:r w:rsidRPr="00AA51C8">
        <w:rPr>
          <w:rFonts w:ascii="Times New Roman" w:hAnsi="Times New Roman"/>
          <w:spacing w:val="-3"/>
        </w:rPr>
        <w:tab/>
        <w:t xml:space="preserve">IS 1367 (part II) </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Technical supply conditions for threaded</w:t>
      </w:r>
    </w:p>
    <w:p w14:paraId="074CC0F7" w14:textId="77777777" w:rsidR="00AA51C8" w:rsidRPr="00AA51C8" w:rsidRDefault="00AA51C8" w:rsidP="00AA51C8">
      <w:pPr>
        <w:tabs>
          <w:tab w:val="left" w:pos="-720"/>
          <w:tab w:val="left" w:pos="0"/>
          <w:tab w:val="left" w:pos="720"/>
          <w:tab w:val="left" w:pos="1440"/>
          <w:tab w:val="left" w:pos="2160"/>
          <w:tab w:val="left" w:pos="2880"/>
          <w:tab w:val="left" w:pos="3600"/>
        </w:tabs>
        <w:suppressAutoHyphens/>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steel fasteners - Product grade and</w:t>
      </w:r>
    </w:p>
    <w:p w14:paraId="26936D05" w14:textId="77777777" w:rsidR="00AA51C8" w:rsidRPr="00AA51C8" w:rsidRDefault="00AA51C8" w:rsidP="00AA51C8">
      <w:pPr>
        <w:tabs>
          <w:tab w:val="left" w:pos="-720"/>
          <w:tab w:val="left" w:pos="0"/>
          <w:tab w:val="left" w:pos="720"/>
          <w:tab w:val="left" w:pos="1440"/>
          <w:tab w:val="left" w:pos="2160"/>
          <w:tab w:val="left" w:pos="2880"/>
          <w:tab w:val="left" w:pos="3600"/>
        </w:tabs>
        <w:suppressAutoHyphens/>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tolerances</w:t>
      </w:r>
    </w:p>
    <w:p w14:paraId="00CA0F85" w14:textId="77777777" w:rsidR="00AA51C8" w:rsidRPr="00AA51C8" w:rsidRDefault="00AA51C8" w:rsidP="00AA51C8">
      <w:pPr>
        <w:tabs>
          <w:tab w:val="left" w:pos="-720"/>
        </w:tabs>
        <w:suppressAutoHyphens/>
        <w:rPr>
          <w:rFonts w:ascii="Times New Roman" w:hAnsi="Times New Roman"/>
          <w:spacing w:val="-3"/>
        </w:rPr>
      </w:pPr>
    </w:p>
    <w:p w14:paraId="62C2055B" w14:textId="40F40A35" w:rsidR="00AA51C8" w:rsidRPr="00AA51C8" w:rsidRDefault="00AA51C8" w:rsidP="00AA51C8">
      <w:pPr>
        <w:tabs>
          <w:tab w:val="left" w:pos="-720"/>
          <w:tab w:val="left" w:pos="0"/>
          <w:tab w:val="left" w:pos="720"/>
          <w:tab w:val="left" w:pos="1440"/>
          <w:tab w:val="left" w:pos="2160"/>
          <w:tab w:val="left" w:pos="2880"/>
          <w:tab w:val="left" w:pos="3600"/>
        </w:tabs>
        <w:suppressAutoHyphens/>
        <w:ind w:left="4320" w:hanging="4320"/>
        <w:rPr>
          <w:rFonts w:ascii="Times New Roman" w:hAnsi="Times New Roman"/>
          <w:spacing w:val="-3"/>
        </w:rPr>
      </w:pPr>
      <w:r w:rsidRPr="00AA51C8">
        <w:rPr>
          <w:rFonts w:ascii="Times New Roman" w:hAnsi="Times New Roman"/>
          <w:spacing w:val="-3"/>
        </w:rPr>
        <w:t xml:space="preserve">9. </w:t>
      </w:r>
      <w:r w:rsidRPr="00AA51C8">
        <w:rPr>
          <w:rFonts w:ascii="Times New Roman" w:hAnsi="Times New Roman"/>
          <w:spacing w:val="-3"/>
        </w:rPr>
        <w:tab/>
        <w:t xml:space="preserve">IS 1363 (part III) </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Hexagon Nuts(size range M5 to M64)</w:t>
      </w:r>
    </w:p>
    <w:p w14:paraId="48545C0F" w14:textId="77777777" w:rsidR="00AA51C8" w:rsidRPr="00AA51C8" w:rsidRDefault="00AA51C8" w:rsidP="00AA51C8">
      <w:pPr>
        <w:tabs>
          <w:tab w:val="left" w:pos="-720"/>
        </w:tabs>
        <w:suppressAutoHyphens/>
        <w:rPr>
          <w:rFonts w:ascii="Times New Roman" w:hAnsi="Times New Roman"/>
          <w:spacing w:val="-3"/>
        </w:rPr>
      </w:pPr>
    </w:p>
    <w:p w14:paraId="675C953F" w14:textId="77777777" w:rsidR="00AA51C8" w:rsidRPr="00AA51C8" w:rsidRDefault="00AA51C8" w:rsidP="00AA51C8">
      <w:pPr>
        <w:tabs>
          <w:tab w:val="left" w:pos="-720"/>
          <w:tab w:val="left" w:pos="0"/>
          <w:tab w:val="left" w:pos="720"/>
          <w:tab w:val="left" w:pos="1440"/>
          <w:tab w:val="left" w:pos="2160"/>
          <w:tab w:val="left" w:pos="2880"/>
        </w:tabs>
        <w:suppressAutoHyphens/>
        <w:ind w:left="3600" w:hanging="3600"/>
        <w:rPr>
          <w:rFonts w:ascii="Times New Roman" w:hAnsi="Times New Roman"/>
          <w:spacing w:val="-3"/>
        </w:rPr>
      </w:pPr>
      <w:r w:rsidRPr="00AA51C8">
        <w:rPr>
          <w:rFonts w:ascii="Times New Roman" w:hAnsi="Times New Roman"/>
          <w:spacing w:val="-3"/>
        </w:rPr>
        <w:t>10.</w:t>
      </w:r>
      <w:r w:rsidRPr="00AA51C8">
        <w:rPr>
          <w:rFonts w:ascii="Times New Roman" w:hAnsi="Times New Roman"/>
          <w:spacing w:val="-3"/>
        </w:rPr>
        <w:tab/>
        <w:t>IS3063/1994</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proofErr w:type="spellStart"/>
      <w:r w:rsidRPr="00AA51C8">
        <w:rPr>
          <w:rFonts w:ascii="Times New Roman" w:hAnsi="Times New Roman"/>
          <w:spacing w:val="-3"/>
        </w:rPr>
        <w:t>Fastners</w:t>
      </w:r>
      <w:proofErr w:type="spellEnd"/>
      <w:r w:rsidRPr="00AA51C8">
        <w:rPr>
          <w:rFonts w:ascii="Times New Roman" w:hAnsi="Times New Roman"/>
          <w:spacing w:val="-3"/>
        </w:rPr>
        <w:t xml:space="preserve"> - single coil rectangular section</w:t>
      </w:r>
    </w:p>
    <w:p w14:paraId="65D67E02" w14:textId="77777777" w:rsidR="00AA51C8" w:rsidRPr="00AA51C8" w:rsidRDefault="00AA51C8" w:rsidP="00AA51C8">
      <w:pPr>
        <w:tabs>
          <w:tab w:val="left" w:pos="-720"/>
          <w:tab w:val="left" w:pos="0"/>
          <w:tab w:val="left" w:pos="720"/>
          <w:tab w:val="left" w:pos="1440"/>
          <w:tab w:val="left" w:pos="2160"/>
          <w:tab w:val="left" w:pos="2880"/>
        </w:tabs>
        <w:suppressAutoHyphens/>
        <w:ind w:left="3600" w:hanging="3600"/>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spring washers</w:t>
      </w:r>
    </w:p>
    <w:p w14:paraId="70ACF0AF" w14:textId="77777777" w:rsidR="00AA51C8" w:rsidRPr="00AA51C8" w:rsidRDefault="00AA51C8" w:rsidP="00AA51C8">
      <w:pPr>
        <w:tabs>
          <w:tab w:val="left" w:pos="-720"/>
        </w:tabs>
        <w:suppressAutoHyphens/>
        <w:rPr>
          <w:rFonts w:ascii="Times New Roman" w:hAnsi="Times New Roman"/>
          <w:spacing w:val="-3"/>
        </w:rPr>
      </w:pPr>
    </w:p>
    <w:p w14:paraId="359A613C" w14:textId="77777777" w:rsidR="00AA51C8" w:rsidRPr="00AA51C8" w:rsidRDefault="00AA51C8" w:rsidP="00AA51C8">
      <w:pPr>
        <w:tabs>
          <w:tab w:val="left" w:pos="-720"/>
          <w:tab w:val="left" w:pos="0"/>
          <w:tab w:val="left" w:pos="720"/>
          <w:tab w:val="left" w:pos="1440"/>
          <w:tab w:val="left" w:pos="2160"/>
          <w:tab w:val="left" w:pos="2880"/>
        </w:tabs>
        <w:suppressAutoHyphens/>
        <w:ind w:left="4320" w:hanging="4320"/>
        <w:rPr>
          <w:rFonts w:ascii="Times New Roman" w:hAnsi="Times New Roman"/>
          <w:spacing w:val="-3"/>
        </w:rPr>
      </w:pPr>
      <w:r w:rsidRPr="00AA51C8">
        <w:rPr>
          <w:rFonts w:ascii="Times New Roman" w:hAnsi="Times New Roman"/>
          <w:spacing w:val="-3"/>
        </w:rPr>
        <w:t>11.</w:t>
      </w:r>
      <w:r w:rsidRPr="00AA51C8">
        <w:rPr>
          <w:rFonts w:ascii="Times New Roman" w:hAnsi="Times New Roman"/>
          <w:spacing w:val="-3"/>
        </w:rPr>
        <w:tab/>
        <w:t>IS2629/1985</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 xml:space="preserve">Recommended practice for Hot dip galvanizing </w:t>
      </w:r>
    </w:p>
    <w:p w14:paraId="7E9117C8" w14:textId="77777777" w:rsidR="00AA51C8" w:rsidRPr="00AA51C8" w:rsidRDefault="00AA51C8" w:rsidP="00AA51C8">
      <w:pPr>
        <w:tabs>
          <w:tab w:val="left" w:pos="-720"/>
          <w:tab w:val="left" w:pos="0"/>
          <w:tab w:val="left" w:pos="720"/>
          <w:tab w:val="left" w:pos="1440"/>
          <w:tab w:val="left" w:pos="2160"/>
          <w:tab w:val="left" w:pos="2880"/>
        </w:tabs>
        <w:suppressAutoHyphens/>
        <w:ind w:left="4320" w:hanging="4320"/>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on Iron &amp; Steel</w:t>
      </w:r>
    </w:p>
    <w:p w14:paraId="1F4A3D75" w14:textId="77777777" w:rsidR="00AA51C8" w:rsidRPr="00AA51C8" w:rsidRDefault="00AA51C8" w:rsidP="00AA51C8">
      <w:pPr>
        <w:tabs>
          <w:tab w:val="left" w:pos="-720"/>
          <w:tab w:val="left" w:pos="0"/>
          <w:tab w:val="left" w:pos="720"/>
          <w:tab w:val="left" w:pos="1440"/>
          <w:tab w:val="left" w:pos="2160"/>
          <w:tab w:val="left" w:pos="2880"/>
        </w:tabs>
        <w:suppressAutoHyphens/>
        <w:ind w:left="4320" w:hanging="4320"/>
        <w:rPr>
          <w:rFonts w:ascii="Times New Roman" w:hAnsi="Times New Roman"/>
          <w:spacing w:val="-3"/>
        </w:rPr>
      </w:pPr>
    </w:p>
    <w:p w14:paraId="7E247742" w14:textId="77777777" w:rsidR="00AA51C8" w:rsidRPr="00AA51C8" w:rsidRDefault="00AA51C8" w:rsidP="00AA51C8">
      <w:pPr>
        <w:tabs>
          <w:tab w:val="left" w:pos="-720"/>
          <w:tab w:val="left" w:pos="0"/>
          <w:tab w:val="left" w:pos="720"/>
          <w:tab w:val="left" w:pos="1440"/>
          <w:tab w:val="left" w:pos="2160"/>
          <w:tab w:val="left" w:pos="2880"/>
        </w:tabs>
        <w:suppressAutoHyphens/>
        <w:ind w:left="3600" w:hanging="3600"/>
        <w:rPr>
          <w:rFonts w:ascii="Times New Roman" w:hAnsi="Times New Roman"/>
          <w:spacing w:val="-3"/>
        </w:rPr>
      </w:pPr>
      <w:r w:rsidRPr="00AA51C8">
        <w:rPr>
          <w:rFonts w:ascii="Times New Roman" w:hAnsi="Times New Roman"/>
          <w:spacing w:val="-3"/>
        </w:rPr>
        <w:t>12.</w:t>
      </w:r>
      <w:r w:rsidRPr="00AA51C8">
        <w:rPr>
          <w:rFonts w:ascii="Times New Roman" w:hAnsi="Times New Roman"/>
          <w:spacing w:val="-3"/>
        </w:rPr>
        <w:tab/>
        <w:t>IS4759/1984</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Hot dip Zinc coatings on structural steel and</w:t>
      </w:r>
    </w:p>
    <w:p w14:paraId="5800234C" w14:textId="77777777" w:rsidR="00AA51C8" w:rsidRPr="00AA51C8" w:rsidRDefault="00AA51C8" w:rsidP="00AA51C8">
      <w:pPr>
        <w:tabs>
          <w:tab w:val="left" w:pos="-720"/>
          <w:tab w:val="left" w:pos="0"/>
          <w:tab w:val="left" w:pos="720"/>
          <w:tab w:val="left" w:pos="1440"/>
          <w:tab w:val="left" w:pos="2160"/>
          <w:tab w:val="left" w:pos="2880"/>
        </w:tabs>
        <w:suppressAutoHyphens/>
        <w:ind w:left="3600" w:hanging="3600"/>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 xml:space="preserve"> </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allied products.</w:t>
      </w:r>
    </w:p>
    <w:p w14:paraId="1857126C" w14:textId="77777777" w:rsidR="00AA51C8" w:rsidRPr="00AA51C8" w:rsidRDefault="00AA51C8" w:rsidP="00AA51C8">
      <w:pPr>
        <w:tabs>
          <w:tab w:val="left" w:pos="-720"/>
          <w:tab w:val="left" w:pos="0"/>
          <w:tab w:val="left" w:pos="720"/>
          <w:tab w:val="left" w:pos="1440"/>
          <w:tab w:val="left" w:pos="2160"/>
          <w:tab w:val="left" w:pos="2880"/>
        </w:tabs>
        <w:suppressAutoHyphens/>
        <w:ind w:left="3600" w:hanging="3600"/>
        <w:rPr>
          <w:rFonts w:ascii="Times New Roman" w:hAnsi="Times New Roman"/>
          <w:spacing w:val="-3"/>
        </w:rPr>
      </w:pPr>
    </w:p>
    <w:p w14:paraId="5F6A7DB8" w14:textId="77777777" w:rsidR="00AA51C8" w:rsidRPr="00AA51C8" w:rsidRDefault="00AA51C8" w:rsidP="00AA51C8">
      <w:pPr>
        <w:tabs>
          <w:tab w:val="left" w:pos="-720"/>
          <w:tab w:val="left" w:pos="0"/>
          <w:tab w:val="left" w:pos="720"/>
          <w:tab w:val="left" w:pos="1440"/>
          <w:tab w:val="left" w:pos="2160"/>
          <w:tab w:val="left" w:pos="2880"/>
        </w:tabs>
        <w:suppressAutoHyphens/>
        <w:rPr>
          <w:rFonts w:ascii="Times New Roman" w:hAnsi="Times New Roman"/>
          <w:spacing w:val="-3"/>
        </w:rPr>
      </w:pPr>
      <w:r w:rsidRPr="00AA51C8">
        <w:rPr>
          <w:rFonts w:ascii="Times New Roman" w:hAnsi="Times New Roman"/>
          <w:spacing w:val="-3"/>
        </w:rPr>
        <w:t>13.</w:t>
      </w:r>
      <w:r w:rsidRPr="00AA51C8">
        <w:rPr>
          <w:rFonts w:ascii="Times New Roman" w:hAnsi="Times New Roman"/>
          <w:spacing w:val="-3"/>
        </w:rPr>
        <w:tab/>
        <w:t>IS7181/1986</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Horizontally C.I double flanged pipes for</w:t>
      </w:r>
    </w:p>
    <w:p w14:paraId="1365D66F" w14:textId="77777777" w:rsidR="00AA51C8" w:rsidRPr="00AA51C8" w:rsidRDefault="00AA51C8" w:rsidP="00AA51C8">
      <w:pPr>
        <w:tabs>
          <w:tab w:val="left" w:pos="-720"/>
          <w:tab w:val="left" w:pos="0"/>
          <w:tab w:val="left" w:pos="720"/>
          <w:tab w:val="left" w:pos="1440"/>
          <w:tab w:val="left" w:pos="2160"/>
          <w:tab w:val="left" w:pos="2880"/>
        </w:tabs>
        <w:suppressAutoHyphens/>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water,</w:t>
      </w:r>
      <w:r w:rsidRPr="00AA51C8">
        <w:rPr>
          <w:rFonts w:ascii="Times New Roman" w:hAnsi="Times New Roman"/>
          <w:spacing w:val="-3"/>
        </w:rPr>
        <w:tab/>
        <w:t>gas  and  sewage valve fittings for</w:t>
      </w:r>
    </w:p>
    <w:p w14:paraId="44E02AF4" w14:textId="77777777" w:rsidR="00AA51C8" w:rsidRPr="00AA51C8" w:rsidRDefault="00AA51C8" w:rsidP="00AA51C8">
      <w:pPr>
        <w:tabs>
          <w:tab w:val="left" w:pos="-720"/>
          <w:tab w:val="left" w:pos="0"/>
          <w:tab w:val="left" w:pos="720"/>
          <w:tab w:val="left" w:pos="1440"/>
          <w:tab w:val="left" w:pos="2160"/>
          <w:tab w:val="left" w:pos="2880"/>
        </w:tabs>
        <w:suppressAutoHyphens/>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compressed gas</w:t>
      </w:r>
    </w:p>
    <w:p w14:paraId="66DCA92E" w14:textId="77777777" w:rsidR="00AA51C8" w:rsidRPr="00AA51C8" w:rsidRDefault="00AA51C8" w:rsidP="00AA51C8">
      <w:pPr>
        <w:tabs>
          <w:tab w:val="left" w:pos="-720"/>
        </w:tabs>
        <w:suppressAutoHyphens/>
        <w:rPr>
          <w:rFonts w:ascii="Times New Roman" w:hAnsi="Times New Roman"/>
          <w:spacing w:val="-3"/>
        </w:rPr>
      </w:pPr>
    </w:p>
    <w:p w14:paraId="3A53420C"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14.</w:t>
      </w:r>
      <w:r w:rsidRPr="00AA51C8">
        <w:rPr>
          <w:rFonts w:ascii="Times New Roman" w:hAnsi="Times New Roman"/>
          <w:spacing w:val="-3"/>
        </w:rPr>
        <w:tab/>
        <w:t>IS3224/1979</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 xml:space="preserve">Cylinders excluding liquified   petroleum gas </w:t>
      </w:r>
    </w:p>
    <w:p w14:paraId="27199543"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cylinders</w:t>
      </w:r>
    </w:p>
    <w:p w14:paraId="1B7FE915" w14:textId="77777777" w:rsidR="00AA51C8" w:rsidRPr="00AA51C8" w:rsidRDefault="00AA51C8" w:rsidP="00AA51C8">
      <w:pPr>
        <w:tabs>
          <w:tab w:val="left" w:pos="-720"/>
        </w:tabs>
        <w:suppressAutoHyphens/>
        <w:rPr>
          <w:rFonts w:ascii="Times New Roman" w:hAnsi="Times New Roman"/>
          <w:spacing w:val="-3"/>
        </w:rPr>
      </w:pPr>
    </w:p>
    <w:p w14:paraId="151D97E2"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15.</w:t>
      </w:r>
      <w:r w:rsidRPr="00AA51C8">
        <w:rPr>
          <w:rFonts w:ascii="Times New Roman" w:hAnsi="Times New Roman"/>
          <w:spacing w:val="-3"/>
        </w:rPr>
        <w:tab/>
        <w:t>IS5039/1983</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Distribution pillars for voltages not</w:t>
      </w:r>
    </w:p>
    <w:p w14:paraId="2B5876FE"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exceeding 1000 volts</w:t>
      </w:r>
    </w:p>
    <w:p w14:paraId="7BD9C975" w14:textId="77777777" w:rsidR="00AA51C8" w:rsidRPr="00AA51C8" w:rsidRDefault="00AA51C8" w:rsidP="00AA51C8">
      <w:pPr>
        <w:tabs>
          <w:tab w:val="left" w:pos="-720"/>
        </w:tabs>
        <w:suppressAutoHyphens/>
        <w:rPr>
          <w:rFonts w:ascii="Times New Roman" w:hAnsi="Times New Roman"/>
          <w:spacing w:val="-3"/>
        </w:rPr>
      </w:pPr>
    </w:p>
    <w:p w14:paraId="6D128FE0"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16.</w:t>
      </w:r>
      <w:r w:rsidRPr="00AA51C8">
        <w:rPr>
          <w:rFonts w:ascii="Times New Roman" w:hAnsi="Times New Roman"/>
          <w:spacing w:val="-3"/>
        </w:rPr>
        <w:tab/>
        <w:t>IS4072/1975</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Steel for spring washers</w:t>
      </w:r>
    </w:p>
    <w:p w14:paraId="7C2686AC"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17.</w:t>
      </w:r>
      <w:r w:rsidRPr="00AA51C8">
        <w:rPr>
          <w:rFonts w:ascii="Times New Roman" w:hAnsi="Times New Roman"/>
          <w:spacing w:val="-3"/>
        </w:rPr>
        <w:tab/>
        <w:t>IS1573/1986</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Electroplated Coatings of Zinc on Iron &amp;</w:t>
      </w:r>
    </w:p>
    <w:p w14:paraId="6D096FE4"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Steel</w:t>
      </w:r>
      <w:r w:rsidRPr="00AA51C8">
        <w:rPr>
          <w:rFonts w:ascii="Times New Roman" w:hAnsi="Times New Roman"/>
          <w:spacing w:val="-3"/>
        </w:rPr>
        <w:tab/>
      </w:r>
    </w:p>
    <w:p w14:paraId="1E165DF7" w14:textId="77777777" w:rsidR="00AA51C8" w:rsidRPr="00AA51C8" w:rsidRDefault="00AA51C8" w:rsidP="00AA51C8">
      <w:pPr>
        <w:tabs>
          <w:tab w:val="left" w:pos="-720"/>
        </w:tabs>
        <w:suppressAutoHyphens/>
        <w:rPr>
          <w:rFonts w:ascii="Times New Roman" w:hAnsi="Times New Roman"/>
          <w:spacing w:val="-3"/>
        </w:rPr>
      </w:pPr>
    </w:p>
    <w:p w14:paraId="5B1F8201"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18.</w:t>
      </w:r>
      <w:r w:rsidRPr="00AA51C8">
        <w:rPr>
          <w:rFonts w:ascii="Times New Roman" w:hAnsi="Times New Roman"/>
          <w:spacing w:val="-3"/>
        </w:rPr>
        <w:tab/>
        <w:t>IS513/1994</w:t>
      </w:r>
      <w:r w:rsidRPr="00AA51C8">
        <w:rPr>
          <w:rFonts w:ascii="Times New Roman" w:hAnsi="Times New Roman"/>
          <w:spacing w:val="-3"/>
        </w:rPr>
        <w:tab/>
      </w:r>
      <w:r w:rsidRPr="00AA51C8">
        <w:rPr>
          <w:rFonts w:ascii="Times New Roman" w:hAnsi="Times New Roman"/>
          <w:spacing w:val="-3"/>
        </w:rPr>
        <w:tab/>
        <w:t xml:space="preserve"> </w:t>
      </w:r>
      <w:r w:rsidRPr="00AA51C8">
        <w:rPr>
          <w:rFonts w:ascii="Times New Roman" w:hAnsi="Times New Roman"/>
          <w:spacing w:val="-3"/>
        </w:rPr>
        <w:tab/>
      </w:r>
      <w:r w:rsidRPr="00AA51C8">
        <w:rPr>
          <w:rFonts w:ascii="Times New Roman" w:hAnsi="Times New Roman"/>
          <w:spacing w:val="-3"/>
        </w:rPr>
        <w:tab/>
        <w:t>Cold rolled low carbon steel sheets and strips</w:t>
      </w:r>
    </w:p>
    <w:p w14:paraId="62CB3FD2" w14:textId="77777777" w:rsidR="00AA51C8" w:rsidRPr="00AA51C8" w:rsidRDefault="00AA51C8" w:rsidP="00AA51C8">
      <w:pPr>
        <w:tabs>
          <w:tab w:val="left" w:pos="-720"/>
        </w:tabs>
        <w:suppressAutoHyphens/>
        <w:rPr>
          <w:rFonts w:ascii="Times New Roman" w:hAnsi="Times New Roman"/>
          <w:spacing w:val="-3"/>
        </w:rPr>
      </w:pPr>
    </w:p>
    <w:p w14:paraId="2A5C44DD" w14:textId="77777777" w:rsidR="00AA51C8" w:rsidRPr="00AA51C8" w:rsidRDefault="00AA51C8" w:rsidP="00AA51C8">
      <w:pPr>
        <w:tabs>
          <w:tab w:val="left" w:pos="-720"/>
        </w:tabs>
        <w:suppressAutoHyphens/>
        <w:ind w:left="720" w:hanging="720"/>
        <w:rPr>
          <w:rFonts w:ascii="Times New Roman" w:hAnsi="Times New Roman"/>
          <w:spacing w:val="-3"/>
        </w:rPr>
      </w:pPr>
      <w:r w:rsidRPr="00AA51C8">
        <w:rPr>
          <w:rFonts w:ascii="Times New Roman" w:hAnsi="Times New Roman"/>
          <w:spacing w:val="-3"/>
        </w:rPr>
        <w:t>19.</w:t>
      </w:r>
      <w:r w:rsidRPr="00AA51C8">
        <w:rPr>
          <w:rFonts w:ascii="Times New Roman" w:hAnsi="Times New Roman"/>
          <w:spacing w:val="-3"/>
        </w:rPr>
        <w:tab/>
        <w:t>IS617/1975</w:t>
      </w:r>
      <w:r w:rsidRPr="00AA51C8">
        <w:rPr>
          <w:rFonts w:ascii="Times New Roman" w:hAnsi="Times New Roman"/>
          <w:spacing w:val="-3"/>
        </w:rPr>
        <w:tab/>
      </w:r>
      <w:r w:rsidRPr="00AA51C8">
        <w:rPr>
          <w:rFonts w:ascii="Times New Roman" w:hAnsi="Times New Roman"/>
          <w:spacing w:val="-3"/>
        </w:rPr>
        <w:tab/>
        <w:t xml:space="preserve"> </w:t>
      </w:r>
      <w:r w:rsidRPr="00AA51C8">
        <w:rPr>
          <w:rFonts w:ascii="Times New Roman" w:hAnsi="Times New Roman"/>
          <w:spacing w:val="-3"/>
        </w:rPr>
        <w:tab/>
      </w:r>
      <w:r w:rsidRPr="00AA51C8">
        <w:rPr>
          <w:rFonts w:ascii="Times New Roman" w:hAnsi="Times New Roman"/>
          <w:spacing w:val="-3"/>
        </w:rPr>
        <w:tab/>
      </w:r>
      <w:proofErr w:type="spellStart"/>
      <w:r w:rsidRPr="00AA51C8">
        <w:rPr>
          <w:rFonts w:ascii="Times New Roman" w:hAnsi="Times New Roman"/>
          <w:spacing w:val="-3"/>
        </w:rPr>
        <w:t>Alluminium</w:t>
      </w:r>
      <w:proofErr w:type="spellEnd"/>
      <w:r w:rsidRPr="00AA51C8">
        <w:rPr>
          <w:rFonts w:ascii="Times New Roman" w:hAnsi="Times New Roman"/>
          <w:spacing w:val="-3"/>
        </w:rPr>
        <w:t xml:space="preserve"> and </w:t>
      </w:r>
      <w:proofErr w:type="spellStart"/>
      <w:r w:rsidRPr="00AA51C8">
        <w:rPr>
          <w:rFonts w:ascii="Times New Roman" w:hAnsi="Times New Roman"/>
          <w:spacing w:val="-3"/>
        </w:rPr>
        <w:t>alluminium</w:t>
      </w:r>
      <w:proofErr w:type="spellEnd"/>
      <w:r w:rsidRPr="00AA51C8">
        <w:rPr>
          <w:rFonts w:ascii="Times New Roman" w:hAnsi="Times New Roman"/>
          <w:spacing w:val="-3"/>
        </w:rPr>
        <w:t xml:space="preserve"> alloy  ingots </w:t>
      </w:r>
    </w:p>
    <w:p w14:paraId="30CAA981" w14:textId="77777777" w:rsidR="00AA51C8" w:rsidRPr="00AA51C8" w:rsidRDefault="00AA51C8" w:rsidP="00AA51C8">
      <w:pPr>
        <w:tabs>
          <w:tab w:val="left" w:pos="-720"/>
        </w:tabs>
        <w:suppressAutoHyphens/>
        <w:ind w:left="720" w:hanging="720"/>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and castings for  general engineering</w:t>
      </w:r>
    </w:p>
    <w:p w14:paraId="69D57DD2" w14:textId="77777777" w:rsidR="00AA51C8" w:rsidRPr="00AA51C8" w:rsidRDefault="00AA51C8" w:rsidP="00AA51C8">
      <w:pPr>
        <w:tabs>
          <w:tab w:val="left" w:pos="-720"/>
        </w:tabs>
        <w:suppressAutoHyphens/>
        <w:ind w:left="720" w:hanging="720"/>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purposes</w:t>
      </w:r>
    </w:p>
    <w:p w14:paraId="3E48D7D3" w14:textId="77777777" w:rsidR="00AA51C8" w:rsidRPr="00AA51C8" w:rsidRDefault="00AA51C8" w:rsidP="00AA51C8">
      <w:pPr>
        <w:tabs>
          <w:tab w:val="left" w:pos="-720"/>
        </w:tabs>
        <w:suppressAutoHyphens/>
        <w:rPr>
          <w:rFonts w:ascii="Times New Roman" w:hAnsi="Times New Roman"/>
          <w:spacing w:val="-3"/>
        </w:rPr>
      </w:pPr>
    </w:p>
    <w:p w14:paraId="0B8CA122"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20.</w:t>
      </w:r>
      <w:r w:rsidRPr="00AA51C8">
        <w:rPr>
          <w:rFonts w:ascii="Times New Roman" w:hAnsi="Times New Roman"/>
          <w:spacing w:val="-3"/>
        </w:rPr>
        <w:tab/>
        <w:t>IS5561/1970</w:t>
      </w:r>
      <w:r w:rsidRPr="00AA51C8">
        <w:rPr>
          <w:rFonts w:ascii="Times New Roman" w:hAnsi="Times New Roman"/>
          <w:spacing w:val="-3"/>
        </w:rPr>
        <w:tab/>
      </w:r>
      <w:r w:rsidRPr="00AA51C8">
        <w:rPr>
          <w:rFonts w:ascii="Times New Roman" w:hAnsi="Times New Roman"/>
          <w:spacing w:val="-3"/>
        </w:rPr>
        <w:tab/>
        <w:t xml:space="preserve"> </w:t>
      </w:r>
      <w:r w:rsidRPr="00AA51C8">
        <w:rPr>
          <w:rFonts w:ascii="Times New Roman" w:hAnsi="Times New Roman"/>
          <w:spacing w:val="-3"/>
        </w:rPr>
        <w:tab/>
      </w:r>
      <w:r w:rsidRPr="00AA51C8">
        <w:rPr>
          <w:rFonts w:ascii="Times New Roman" w:hAnsi="Times New Roman"/>
          <w:spacing w:val="-3"/>
        </w:rPr>
        <w:tab/>
        <w:t>Electric power connectors</w:t>
      </w:r>
    </w:p>
    <w:p w14:paraId="2D0E42E9"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 xml:space="preserve"> </w:t>
      </w:r>
    </w:p>
    <w:p w14:paraId="1729A8E8" w14:textId="77777777" w:rsidR="00AA51C8" w:rsidRPr="00AA51C8" w:rsidRDefault="00AA51C8" w:rsidP="00AA51C8">
      <w:pPr>
        <w:tabs>
          <w:tab w:val="left" w:pos="-720"/>
        </w:tabs>
        <w:suppressAutoHyphens/>
        <w:ind w:left="1440" w:hanging="1440"/>
        <w:rPr>
          <w:rFonts w:ascii="Times New Roman" w:hAnsi="Times New Roman"/>
          <w:spacing w:val="-3"/>
        </w:rPr>
      </w:pPr>
      <w:r w:rsidRPr="00AA51C8">
        <w:rPr>
          <w:rFonts w:ascii="Times New Roman" w:hAnsi="Times New Roman"/>
          <w:spacing w:val="-3"/>
        </w:rPr>
        <w:t xml:space="preserve">21.          IS486(Part-I)/             </w:t>
      </w:r>
      <w:r w:rsidRPr="00AA51C8">
        <w:rPr>
          <w:rFonts w:ascii="Times New Roman" w:hAnsi="Times New Roman"/>
          <w:spacing w:val="-3"/>
        </w:rPr>
        <w:tab/>
      </w:r>
      <w:r w:rsidRPr="00AA51C8">
        <w:rPr>
          <w:rFonts w:ascii="Times New Roman" w:hAnsi="Times New Roman"/>
          <w:spacing w:val="-3"/>
        </w:rPr>
        <w:tab/>
        <w:t xml:space="preserve">              Metal fittings of Insulators for overhead</w:t>
      </w:r>
    </w:p>
    <w:p w14:paraId="344191F7"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 xml:space="preserve">             1993 power lines with normal   voltage  greater than </w:t>
      </w:r>
    </w:p>
    <w:p w14:paraId="528987B9" w14:textId="76D88941"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 xml:space="preserve">                                                                                   1000V - General requirements &amp; Tests</w:t>
      </w:r>
    </w:p>
    <w:p w14:paraId="012899A1" w14:textId="77777777" w:rsidR="00AA51C8" w:rsidRPr="00AA51C8" w:rsidRDefault="00AA51C8" w:rsidP="00AA51C8">
      <w:pPr>
        <w:tabs>
          <w:tab w:val="left" w:pos="-720"/>
        </w:tabs>
        <w:suppressAutoHyphens/>
        <w:rPr>
          <w:rFonts w:ascii="Times New Roman" w:hAnsi="Times New Roman"/>
          <w:spacing w:val="-3"/>
        </w:rPr>
      </w:pPr>
    </w:p>
    <w:p w14:paraId="0D9A6BAA" w14:textId="3FDA9E34"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22.</w:t>
      </w:r>
      <w:r w:rsidRPr="00AA51C8">
        <w:rPr>
          <w:rFonts w:ascii="Times New Roman" w:hAnsi="Times New Roman"/>
          <w:spacing w:val="-3"/>
        </w:rPr>
        <w:tab/>
        <w:t>IS2486(Part-2)/</w:t>
      </w:r>
      <w:r w:rsidRPr="00AA51C8">
        <w:rPr>
          <w:rFonts w:ascii="Times New Roman" w:hAnsi="Times New Roman"/>
          <w:spacing w:val="-3"/>
        </w:rPr>
        <w:tab/>
        <w:t xml:space="preserve"> </w:t>
      </w:r>
      <w:r w:rsidRPr="00AA51C8">
        <w:rPr>
          <w:rFonts w:ascii="Times New Roman" w:hAnsi="Times New Roman"/>
          <w:spacing w:val="-3"/>
        </w:rPr>
        <w:tab/>
      </w:r>
      <w:r w:rsidRPr="00AA51C8">
        <w:rPr>
          <w:rFonts w:ascii="Times New Roman" w:hAnsi="Times New Roman"/>
          <w:spacing w:val="-3"/>
        </w:rPr>
        <w:tab/>
        <w:t xml:space="preserve">              Insulator fittings for overhead power lines 1989</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 xml:space="preserve">             </w:t>
      </w:r>
      <w:r>
        <w:rPr>
          <w:rFonts w:ascii="Times New Roman" w:hAnsi="Times New Roman"/>
          <w:spacing w:val="-3"/>
        </w:rPr>
        <w:t xml:space="preserve">              </w:t>
      </w:r>
      <w:r w:rsidRPr="00AA51C8">
        <w:rPr>
          <w:rFonts w:ascii="Times New Roman" w:hAnsi="Times New Roman"/>
          <w:spacing w:val="-3"/>
        </w:rPr>
        <w:t xml:space="preserve"> with a nominal voltage greater than 1000V - </w:t>
      </w:r>
    </w:p>
    <w:p w14:paraId="782118BF" w14:textId="77777777" w:rsidR="00AA51C8" w:rsidRPr="00AA51C8" w:rsidRDefault="00AA51C8" w:rsidP="00AA51C8">
      <w:pPr>
        <w:tabs>
          <w:tab w:val="left" w:pos="-720"/>
        </w:tabs>
        <w:suppressAutoHyphens/>
        <w:ind w:left="1455"/>
        <w:rPr>
          <w:rFonts w:ascii="Times New Roman" w:hAnsi="Times New Roman"/>
          <w:spacing w:val="-3"/>
        </w:rPr>
      </w:pPr>
      <w:r w:rsidRPr="00AA51C8">
        <w:rPr>
          <w:rFonts w:ascii="Times New Roman" w:hAnsi="Times New Roman"/>
          <w:spacing w:val="-3"/>
        </w:rPr>
        <w:t xml:space="preserve">                                     </w:t>
      </w:r>
      <w:r w:rsidRPr="00AA51C8">
        <w:rPr>
          <w:rFonts w:ascii="Times New Roman" w:hAnsi="Times New Roman"/>
          <w:spacing w:val="-3"/>
        </w:rPr>
        <w:tab/>
        <w:t xml:space="preserve">              Dimensional requirements</w:t>
      </w:r>
    </w:p>
    <w:p w14:paraId="28BF4160"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23.</w:t>
      </w:r>
      <w:r w:rsidRPr="00AA51C8">
        <w:rPr>
          <w:rFonts w:ascii="Times New Roman" w:hAnsi="Times New Roman"/>
          <w:spacing w:val="-3"/>
        </w:rPr>
        <w:tab/>
        <w:t xml:space="preserve">IS2108/1977                 </w:t>
      </w:r>
      <w:r w:rsidRPr="00AA51C8">
        <w:rPr>
          <w:rFonts w:ascii="Times New Roman" w:hAnsi="Times New Roman"/>
          <w:spacing w:val="-3"/>
        </w:rPr>
        <w:tab/>
      </w:r>
      <w:r w:rsidRPr="00AA51C8">
        <w:rPr>
          <w:rFonts w:ascii="Times New Roman" w:hAnsi="Times New Roman"/>
          <w:spacing w:val="-3"/>
        </w:rPr>
        <w:tab/>
        <w:t xml:space="preserve">              Blackheart malleable iron castings.</w:t>
      </w:r>
    </w:p>
    <w:p w14:paraId="4C3BC3FC"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 xml:space="preserve">            </w:t>
      </w:r>
    </w:p>
    <w:p w14:paraId="2BDA78A9"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24.</w:t>
      </w:r>
      <w:r w:rsidRPr="00AA51C8">
        <w:rPr>
          <w:rFonts w:ascii="Times New Roman" w:hAnsi="Times New Roman"/>
          <w:spacing w:val="-3"/>
        </w:rPr>
        <w:tab/>
        <w:t>IS2486/</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Hardware fittings, clamps and connectors</w:t>
      </w:r>
    </w:p>
    <w:p w14:paraId="7753A443"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25.</w:t>
      </w:r>
      <w:r w:rsidRPr="00AA51C8">
        <w:rPr>
          <w:rFonts w:ascii="Times New Roman" w:hAnsi="Times New Roman"/>
          <w:spacing w:val="-3"/>
        </w:rPr>
        <w:tab/>
        <w:t>IS4984</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P.V.C. Pipes</w:t>
      </w:r>
    </w:p>
    <w:p w14:paraId="5ED1995F" w14:textId="77777777" w:rsidR="00AA51C8" w:rsidRPr="00AA51C8" w:rsidRDefault="00AA51C8" w:rsidP="00AA51C8">
      <w:pPr>
        <w:tabs>
          <w:tab w:val="left" w:pos="-720"/>
        </w:tabs>
        <w:suppressAutoHyphens/>
        <w:rPr>
          <w:rFonts w:ascii="Times New Roman" w:hAnsi="Times New Roman"/>
          <w:spacing w:val="-3"/>
        </w:rPr>
      </w:pPr>
      <w:r w:rsidRPr="00AA51C8">
        <w:rPr>
          <w:rFonts w:ascii="Times New Roman" w:hAnsi="Times New Roman"/>
          <w:spacing w:val="-3"/>
        </w:rPr>
        <w:t xml:space="preserve">26.         TSTS                            </w:t>
      </w:r>
      <w:r w:rsidRPr="00AA51C8">
        <w:rPr>
          <w:rFonts w:ascii="Times New Roman" w:hAnsi="Times New Roman"/>
          <w:spacing w:val="-3"/>
        </w:rPr>
        <w:tab/>
      </w:r>
      <w:r w:rsidRPr="00AA51C8">
        <w:rPr>
          <w:rFonts w:ascii="Times New Roman" w:hAnsi="Times New Roman"/>
          <w:spacing w:val="-3"/>
        </w:rPr>
        <w:tab/>
      </w:r>
      <w:r w:rsidRPr="00AA51C8">
        <w:rPr>
          <w:rFonts w:ascii="Times New Roman" w:hAnsi="Times New Roman"/>
          <w:spacing w:val="-3"/>
        </w:rPr>
        <w:tab/>
        <w:t>Telangana  Standard Specification.</w:t>
      </w:r>
    </w:p>
    <w:p w14:paraId="5236DC4C" w14:textId="77777777" w:rsidR="00AA51C8" w:rsidRPr="00AA51C8" w:rsidRDefault="00AA51C8" w:rsidP="00AA51C8">
      <w:pPr>
        <w:pStyle w:val="BodyTextIndent"/>
        <w:ind w:left="720" w:hanging="720"/>
        <w:rPr>
          <w:rFonts w:ascii="Times New Roman" w:hAnsi="Times New Roman"/>
        </w:rPr>
      </w:pPr>
      <w:r w:rsidRPr="00AA51C8">
        <w:rPr>
          <w:rFonts w:ascii="Times New Roman" w:hAnsi="Times New Roman"/>
          <w:b/>
          <w:bCs/>
        </w:rPr>
        <w:lastRenderedPageBreak/>
        <w:t xml:space="preserve">3 </w:t>
      </w:r>
      <w:r w:rsidRPr="00AA51C8">
        <w:rPr>
          <w:rFonts w:ascii="Times New Roman" w:hAnsi="Times New Roman"/>
          <w:b/>
          <w:bCs/>
        </w:rPr>
        <w:tab/>
        <w:t xml:space="preserve">SAFETY PLANS: </w:t>
      </w:r>
      <w:r w:rsidRPr="00AA51C8">
        <w:rPr>
          <w:rFonts w:ascii="Times New Roman" w:hAnsi="Times New Roman"/>
        </w:rPr>
        <w:t>The following safety plan shall be observed and followed by the contractor for execution of the work safely.</w:t>
      </w:r>
    </w:p>
    <w:p w14:paraId="1DAE221C" w14:textId="77777777" w:rsidR="00AA51C8" w:rsidRPr="00AA51C8" w:rsidRDefault="00AA51C8" w:rsidP="00AA51C8">
      <w:pPr>
        <w:pStyle w:val="BodyTextIndent"/>
        <w:ind w:left="720" w:hanging="720"/>
        <w:rPr>
          <w:rFonts w:ascii="Times New Roman" w:hAnsi="Times New Roman"/>
        </w:rPr>
      </w:pPr>
    </w:p>
    <w:p w14:paraId="3C5F3F20" w14:textId="77777777" w:rsidR="00AA51C8" w:rsidRPr="00AA51C8" w:rsidRDefault="00AA51C8" w:rsidP="00AA51C8">
      <w:pPr>
        <w:pStyle w:val="Heading1"/>
        <w:ind w:left="-270" w:firstLine="213"/>
        <w:jc w:val="both"/>
        <w:rPr>
          <w:b/>
          <w:sz w:val="22"/>
          <w:szCs w:val="22"/>
          <w:u w:val="single"/>
        </w:rPr>
      </w:pPr>
      <w:r w:rsidRPr="00AA51C8">
        <w:rPr>
          <w:sz w:val="22"/>
          <w:szCs w:val="22"/>
        </w:rPr>
        <w:tab/>
      </w:r>
      <w:r w:rsidRPr="00AA51C8">
        <w:rPr>
          <w:b/>
          <w:bCs/>
          <w:sz w:val="22"/>
          <w:szCs w:val="22"/>
        </w:rPr>
        <w:t>3.0</w:t>
      </w:r>
      <w:r w:rsidRPr="00AA51C8">
        <w:rPr>
          <w:sz w:val="22"/>
          <w:szCs w:val="22"/>
        </w:rPr>
        <w:tab/>
      </w:r>
      <w:r w:rsidRPr="00AA51C8">
        <w:rPr>
          <w:b/>
          <w:sz w:val="22"/>
          <w:szCs w:val="22"/>
          <w:u w:val="single"/>
        </w:rPr>
        <w:t>GENERAL SAFETY RULES FOR FOUNDATIONS, TOWER</w:t>
      </w:r>
      <w:r w:rsidRPr="00AA51C8">
        <w:rPr>
          <w:b/>
          <w:bCs/>
          <w:sz w:val="22"/>
          <w:szCs w:val="22"/>
        </w:rPr>
        <w:t xml:space="preserve"> </w:t>
      </w:r>
      <w:r w:rsidRPr="00AA51C8">
        <w:rPr>
          <w:b/>
          <w:sz w:val="22"/>
          <w:szCs w:val="22"/>
          <w:u w:val="single"/>
        </w:rPr>
        <w:t>ERECTION &amp; STRINGING:</w:t>
      </w:r>
    </w:p>
    <w:p w14:paraId="2D0575E2" w14:textId="77777777" w:rsidR="00AA51C8" w:rsidRPr="00AA51C8" w:rsidRDefault="00AA51C8" w:rsidP="00AA51C8">
      <w:pPr>
        <w:rPr>
          <w:rFonts w:ascii="Times New Roman" w:hAnsi="Times New Roman"/>
        </w:rPr>
      </w:pPr>
    </w:p>
    <w:p w14:paraId="45882EFA" w14:textId="77777777" w:rsidR="00AA51C8" w:rsidRPr="00AA51C8" w:rsidRDefault="00AA51C8">
      <w:pPr>
        <w:numPr>
          <w:ilvl w:val="0"/>
          <w:numId w:val="15"/>
        </w:numPr>
        <w:tabs>
          <w:tab w:val="num" w:pos="1425"/>
        </w:tabs>
        <w:ind w:left="1425" w:hanging="691"/>
        <w:rPr>
          <w:rFonts w:ascii="Times New Roman" w:hAnsi="Times New Roman"/>
        </w:rPr>
      </w:pPr>
      <w:r w:rsidRPr="00AA51C8">
        <w:rPr>
          <w:rFonts w:ascii="Times New Roman" w:hAnsi="Times New Roman"/>
        </w:rPr>
        <w:t xml:space="preserve">Steel/ Aluminums /Wooden ladders of 3.5 length shall be used for movement of </w:t>
      </w:r>
      <w:proofErr w:type="spellStart"/>
      <w:r w:rsidRPr="00AA51C8">
        <w:rPr>
          <w:rFonts w:ascii="Times New Roman" w:hAnsi="Times New Roman"/>
        </w:rPr>
        <w:t>labour</w:t>
      </w:r>
      <w:proofErr w:type="spellEnd"/>
      <w:r w:rsidRPr="00AA51C8">
        <w:rPr>
          <w:rFonts w:ascii="Times New Roman" w:hAnsi="Times New Roman"/>
        </w:rPr>
        <w:t xml:space="preserve"> in excavation, stub setting and concreting works. Keep cement out of the eyes.</w:t>
      </w:r>
    </w:p>
    <w:p w14:paraId="147EF86D" w14:textId="77777777" w:rsidR="00AA51C8" w:rsidRPr="00AA51C8" w:rsidRDefault="00AA51C8">
      <w:pPr>
        <w:numPr>
          <w:ilvl w:val="0"/>
          <w:numId w:val="15"/>
        </w:numPr>
        <w:tabs>
          <w:tab w:val="num" w:pos="1425"/>
        </w:tabs>
        <w:ind w:left="1425" w:hanging="691"/>
        <w:rPr>
          <w:rFonts w:ascii="Times New Roman" w:hAnsi="Times New Roman"/>
        </w:rPr>
      </w:pPr>
      <w:r w:rsidRPr="00AA51C8">
        <w:rPr>
          <w:rFonts w:ascii="Times New Roman" w:hAnsi="Times New Roman"/>
        </w:rPr>
        <w:t>All polypropylene ropes and slings, shackles proposed to be used shall be tested and inspected thoroughly before use.</w:t>
      </w:r>
    </w:p>
    <w:p w14:paraId="660D2BA3" w14:textId="77777777" w:rsidR="00AA51C8" w:rsidRPr="00AA51C8" w:rsidRDefault="00AA51C8">
      <w:pPr>
        <w:numPr>
          <w:ilvl w:val="0"/>
          <w:numId w:val="15"/>
        </w:numPr>
        <w:tabs>
          <w:tab w:val="num" w:pos="1425"/>
        </w:tabs>
        <w:ind w:left="1425" w:hanging="691"/>
        <w:rPr>
          <w:rFonts w:ascii="Times New Roman" w:hAnsi="Times New Roman"/>
        </w:rPr>
      </w:pPr>
      <w:r w:rsidRPr="00AA51C8">
        <w:rPr>
          <w:rFonts w:ascii="Times New Roman" w:hAnsi="Times New Roman"/>
          <w:bCs/>
          <w:color w:val="222222"/>
          <w:shd w:val="clear" w:color="auto" w:fill="FFFFFF"/>
        </w:rPr>
        <w:t xml:space="preserve">Walkie-talkie </w:t>
      </w:r>
      <w:r w:rsidRPr="00AA51C8">
        <w:rPr>
          <w:rFonts w:ascii="Times New Roman" w:hAnsi="Times New Roman"/>
        </w:rPr>
        <w:t>sets shall be used for effective communication.</w:t>
      </w:r>
    </w:p>
    <w:p w14:paraId="224FF557" w14:textId="77777777" w:rsidR="00AA51C8" w:rsidRPr="00AA51C8" w:rsidRDefault="00AA51C8">
      <w:pPr>
        <w:numPr>
          <w:ilvl w:val="0"/>
          <w:numId w:val="15"/>
        </w:numPr>
        <w:tabs>
          <w:tab w:val="num" w:pos="1425"/>
        </w:tabs>
        <w:ind w:left="1425" w:hanging="691"/>
        <w:rPr>
          <w:rFonts w:ascii="Times New Roman" w:hAnsi="Times New Roman"/>
        </w:rPr>
      </w:pPr>
      <w:r w:rsidRPr="00AA51C8">
        <w:rPr>
          <w:rFonts w:ascii="Times New Roman" w:hAnsi="Times New Roman"/>
        </w:rPr>
        <w:t>Binoculars shall be used for closer view</w:t>
      </w:r>
    </w:p>
    <w:p w14:paraId="7083DE5F" w14:textId="77777777" w:rsidR="00AA51C8" w:rsidRPr="00AA51C8" w:rsidRDefault="00AA51C8">
      <w:pPr>
        <w:numPr>
          <w:ilvl w:val="0"/>
          <w:numId w:val="15"/>
        </w:numPr>
        <w:tabs>
          <w:tab w:val="num" w:pos="1425"/>
        </w:tabs>
        <w:ind w:left="1425" w:hanging="691"/>
        <w:rPr>
          <w:rFonts w:ascii="Times New Roman" w:hAnsi="Times New Roman"/>
        </w:rPr>
      </w:pPr>
      <w:r w:rsidRPr="00AA51C8">
        <w:rPr>
          <w:rFonts w:ascii="Times New Roman" w:hAnsi="Times New Roman"/>
        </w:rPr>
        <w:t>Red and Green flags shall be used for illiterate communication.</w:t>
      </w:r>
    </w:p>
    <w:p w14:paraId="0DF6E591" w14:textId="77777777" w:rsidR="00AA51C8" w:rsidRPr="00AA51C8" w:rsidRDefault="00AA51C8">
      <w:pPr>
        <w:numPr>
          <w:ilvl w:val="0"/>
          <w:numId w:val="15"/>
        </w:numPr>
        <w:tabs>
          <w:tab w:val="num" w:pos="1425"/>
        </w:tabs>
        <w:ind w:left="1425" w:hanging="691"/>
        <w:rPr>
          <w:rFonts w:ascii="Times New Roman" w:hAnsi="Times New Roman"/>
        </w:rPr>
      </w:pPr>
      <w:r w:rsidRPr="00AA51C8">
        <w:rPr>
          <w:rFonts w:ascii="Times New Roman" w:hAnsi="Times New Roman"/>
        </w:rPr>
        <w:t>Pilot wires and joints shall be tested and thoroughly inspected before use</w:t>
      </w:r>
    </w:p>
    <w:p w14:paraId="53D19350" w14:textId="77777777" w:rsidR="00AA51C8" w:rsidRPr="00AA51C8" w:rsidRDefault="00AA51C8">
      <w:pPr>
        <w:numPr>
          <w:ilvl w:val="0"/>
          <w:numId w:val="15"/>
        </w:numPr>
        <w:tabs>
          <w:tab w:val="num" w:pos="1425"/>
        </w:tabs>
        <w:ind w:left="1425" w:hanging="691"/>
        <w:rPr>
          <w:rFonts w:ascii="Times New Roman" w:hAnsi="Times New Roman"/>
        </w:rPr>
      </w:pPr>
      <w:r w:rsidRPr="00AA51C8">
        <w:rPr>
          <w:rFonts w:ascii="Times New Roman" w:hAnsi="Times New Roman"/>
        </w:rPr>
        <w:t>Ropes and guy wires shall be tested and thoroughly inspected before use</w:t>
      </w:r>
    </w:p>
    <w:p w14:paraId="2A0D4146" w14:textId="77777777" w:rsidR="00AA51C8" w:rsidRPr="00AA51C8" w:rsidRDefault="00AA51C8">
      <w:pPr>
        <w:numPr>
          <w:ilvl w:val="0"/>
          <w:numId w:val="15"/>
        </w:numPr>
        <w:tabs>
          <w:tab w:val="num" w:pos="1425"/>
        </w:tabs>
        <w:ind w:left="1425" w:hanging="691"/>
        <w:rPr>
          <w:rFonts w:ascii="Times New Roman" w:hAnsi="Times New Roman"/>
        </w:rPr>
      </w:pPr>
      <w:r w:rsidRPr="00AA51C8">
        <w:rPr>
          <w:rFonts w:ascii="Times New Roman" w:hAnsi="Times New Roman"/>
        </w:rPr>
        <w:t>Ensure travelers in frictionless and good condition.</w:t>
      </w:r>
    </w:p>
    <w:p w14:paraId="598DF2C5" w14:textId="77777777" w:rsidR="00AA51C8" w:rsidRPr="00AA51C8" w:rsidRDefault="00AA51C8">
      <w:pPr>
        <w:numPr>
          <w:ilvl w:val="0"/>
          <w:numId w:val="15"/>
        </w:numPr>
        <w:tabs>
          <w:tab w:val="num" w:pos="1425"/>
        </w:tabs>
        <w:ind w:left="1425" w:hanging="691"/>
        <w:rPr>
          <w:rFonts w:ascii="Times New Roman" w:hAnsi="Times New Roman"/>
        </w:rPr>
      </w:pPr>
      <w:r w:rsidRPr="00AA51C8">
        <w:rPr>
          <w:rFonts w:ascii="Times New Roman" w:hAnsi="Times New Roman"/>
        </w:rPr>
        <w:t>Load rating of stringing, pulling lines, conductor grips, load bearing hardware and accessories, rigging and hoists shall not be exceeded.</w:t>
      </w:r>
    </w:p>
    <w:p w14:paraId="35A74F53" w14:textId="77777777" w:rsidR="00AA51C8" w:rsidRPr="00AA51C8" w:rsidRDefault="00AA51C8">
      <w:pPr>
        <w:numPr>
          <w:ilvl w:val="0"/>
          <w:numId w:val="15"/>
        </w:numPr>
        <w:tabs>
          <w:tab w:val="num" w:pos="1425"/>
        </w:tabs>
        <w:ind w:left="1425" w:hanging="691"/>
        <w:rPr>
          <w:rFonts w:ascii="Times New Roman" w:hAnsi="Times New Roman"/>
        </w:rPr>
      </w:pPr>
      <w:r w:rsidRPr="00AA51C8">
        <w:rPr>
          <w:rFonts w:ascii="Times New Roman" w:hAnsi="Times New Roman"/>
        </w:rPr>
        <w:t xml:space="preserve">Traveler grounds should be installed at the first and last tower between tensioner and puller, when stringing in proximity to energized lines. </w:t>
      </w:r>
      <w:proofErr w:type="spellStart"/>
      <w:r w:rsidRPr="00AA51C8">
        <w:rPr>
          <w:rFonts w:ascii="Times New Roman" w:hAnsi="Times New Roman"/>
        </w:rPr>
        <w:t>Traveller</w:t>
      </w:r>
      <w:proofErr w:type="spellEnd"/>
      <w:r w:rsidRPr="00AA51C8">
        <w:rPr>
          <w:rFonts w:ascii="Times New Roman" w:hAnsi="Times New Roman"/>
        </w:rPr>
        <w:t xml:space="preserve"> ground at a maximum distance not exceeding 3 KM. Personnel shall never be in series with a ground lead.</w:t>
      </w:r>
    </w:p>
    <w:p w14:paraId="6E9B023C" w14:textId="77777777" w:rsidR="00AA51C8" w:rsidRPr="00AA51C8" w:rsidRDefault="00AA51C8" w:rsidP="00AA51C8">
      <w:pPr>
        <w:tabs>
          <w:tab w:val="num" w:pos="360"/>
          <w:tab w:val="num" w:pos="1425"/>
        </w:tabs>
        <w:ind w:left="1425" w:hanging="684"/>
        <w:rPr>
          <w:rFonts w:ascii="Times New Roman" w:hAnsi="Times New Roman"/>
        </w:rPr>
      </w:pPr>
      <w:r w:rsidRPr="00AA51C8">
        <w:rPr>
          <w:rFonts w:ascii="Times New Roman" w:hAnsi="Times New Roman"/>
        </w:rPr>
        <w:tab/>
        <w:t>Traveler grounds shall have a suitable grounding stub located in an accessible position to enable placing and removing the ground clamps with hot sticks when necessary.</w:t>
      </w:r>
    </w:p>
    <w:p w14:paraId="4BB1A4E4" w14:textId="77777777" w:rsidR="00AA51C8" w:rsidRPr="00AA51C8" w:rsidRDefault="00AA51C8" w:rsidP="00AA51C8">
      <w:pPr>
        <w:pStyle w:val="BodyTextIndent3"/>
        <w:tabs>
          <w:tab w:val="num" w:pos="360"/>
        </w:tabs>
        <w:ind w:left="1425" w:hanging="684"/>
        <w:rPr>
          <w:rFonts w:ascii="Times New Roman" w:hAnsi="Times New Roman"/>
          <w:sz w:val="22"/>
          <w:szCs w:val="22"/>
        </w:rPr>
      </w:pPr>
      <w:r w:rsidRPr="00AA51C8">
        <w:rPr>
          <w:rFonts w:ascii="Times New Roman" w:hAnsi="Times New Roman"/>
          <w:sz w:val="22"/>
          <w:szCs w:val="22"/>
        </w:rPr>
        <w:t xml:space="preserve">11.  </w:t>
      </w:r>
      <w:r w:rsidRPr="00AA51C8">
        <w:rPr>
          <w:rFonts w:ascii="Times New Roman" w:hAnsi="Times New Roman"/>
          <w:sz w:val="22"/>
          <w:szCs w:val="22"/>
        </w:rPr>
        <w:tab/>
        <w:t>The conductor reel stands shall have breaking device to prevent over running and backlash as the conductor is pulled out.</w:t>
      </w:r>
    </w:p>
    <w:p w14:paraId="790FAAA6" w14:textId="77777777" w:rsidR="00AA51C8" w:rsidRPr="00AA51C8" w:rsidRDefault="00AA51C8" w:rsidP="00AA51C8">
      <w:pPr>
        <w:ind w:left="1368" w:hanging="648"/>
        <w:rPr>
          <w:rFonts w:ascii="Times New Roman" w:hAnsi="Times New Roman"/>
        </w:rPr>
      </w:pPr>
      <w:r w:rsidRPr="00AA51C8">
        <w:rPr>
          <w:rFonts w:ascii="Times New Roman" w:hAnsi="Times New Roman"/>
        </w:rPr>
        <w:t>12.</w:t>
      </w:r>
      <w:r w:rsidRPr="00AA51C8">
        <w:rPr>
          <w:rFonts w:ascii="Times New Roman" w:hAnsi="Times New Roman"/>
        </w:rPr>
        <w:tab/>
        <w:t>The location of the puller, tensioner and intermediate anchor sites shall be selected such that the structures are not over loaded.</w:t>
      </w:r>
    </w:p>
    <w:p w14:paraId="69128AC1" w14:textId="77777777" w:rsidR="00AA51C8" w:rsidRPr="00AA51C8" w:rsidRDefault="00AA51C8" w:rsidP="00AA51C8">
      <w:pPr>
        <w:ind w:left="1425" w:hanging="684"/>
        <w:rPr>
          <w:rFonts w:ascii="Times New Roman" w:hAnsi="Times New Roman"/>
        </w:rPr>
      </w:pPr>
      <w:r w:rsidRPr="00AA51C8">
        <w:rPr>
          <w:rFonts w:ascii="Times New Roman" w:hAnsi="Times New Roman"/>
        </w:rPr>
        <w:t>13.</w:t>
      </w:r>
      <w:r w:rsidRPr="00AA51C8">
        <w:rPr>
          <w:rFonts w:ascii="Times New Roman" w:hAnsi="Times New Roman"/>
        </w:rPr>
        <w:tab/>
        <w:t>Slack shall be removed from all anchor lines prior to loading to minimize the possibility of equipment movement or impact loads to the anchors.</w:t>
      </w:r>
    </w:p>
    <w:p w14:paraId="0761F00C" w14:textId="77777777" w:rsidR="00AA51C8" w:rsidRPr="00AA51C8" w:rsidRDefault="00AA51C8" w:rsidP="00AA51C8">
      <w:pPr>
        <w:ind w:left="1425" w:hanging="684"/>
        <w:rPr>
          <w:rFonts w:ascii="Times New Roman" w:hAnsi="Times New Roman"/>
        </w:rPr>
      </w:pPr>
      <w:r w:rsidRPr="00AA51C8">
        <w:rPr>
          <w:rFonts w:ascii="Times New Roman" w:hAnsi="Times New Roman"/>
        </w:rPr>
        <w:t>14.</w:t>
      </w:r>
      <w:r w:rsidRPr="00AA51C8">
        <w:rPr>
          <w:rFonts w:ascii="Times New Roman" w:hAnsi="Times New Roman"/>
        </w:rPr>
        <w:tab/>
        <w:t>All equipment, conductors, anchors and structures within the work area shall be bonded together and connected to the ground source.</w:t>
      </w:r>
    </w:p>
    <w:p w14:paraId="5342BF58" w14:textId="77777777" w:rsidR="00AA51C8" w:rsidRPr="00AA51C8" w:rsidRDefault="00AA51C8" w:rsidP="00AA51C8">
      <w:pPr>
        <w:ind w:left="1425" w:hanging="684"/>
        <w:rPr>
          <w:rFonts w:ascii="Times New Roman" w:hAnsi="Times New Roman"/>
        </w:rPr>
      </w:pPr>
      <w:r w:rsidRPr="00AA51C8">
        <w:rPr>
          <w:rFonts w:ascii="Times New Roman" w:hAnsi="Times New Roman"/>
        </w:rPr>
        <w:t>15.</w:t>
      </w:r>
      <w:r w:rsidRPr="00AA51C8">
        <w:rPr>
          <w:rFonts w:ascii="Times New Roman" w:hAnsi="Times New Roman"/>
        </w:rPr>
        <w:tab/>
        <w:t>A running ground shall be installed between the reel stand and tensioner for conductor, or puller for pulling line, and the first tower.</w:t>
      </w:r>
    </w:p>
    <w:p w14:paraId="42B37BA5" w14:textId="77777777" w:rsidR="00AA51C8" w:rsidRPr="00AA51C8" w:rsidRDefault="00AA51C8" w:rsidP="00AA51C8">
      <w:pPr>
        <w:ind w:left="1425" w:hanging="684"/>
        <w:rPr>
          <w:rFonts w:ascii="Times New Roman" w:hAnsi="Times New Roman"/>
        </w:rPr>
      </w:pPr>
      <w:r w:rsidRPr="00AA51C8">
        <w:rPr>
          <w:rFonts w:ascii="Times New Roman" w:hAnsi="Times New Roman"/>
        </w:rPr>
        <w:t>16.</w:t>
      </w:r>
      <w:r w:rsidRPr="00AA51C8">
        <w:rPr>
          <w:rFonts w:ascii="Times New Roman" w:hAnsi="Times New Roman"/>
        </w:rPr>
        <w:tab/>
        <w:t>When clipping is being done, care must be exercised to ascertain that the conductors are grounded prior to clipping, placing a local ground upon the conductor at the location of work.</w:t>
      </w:r>
    </w:p>
    <w:p w14:paraId="7A9B3943" w14:textId="77777777" w:rsidR="00AA51C8" w:rsidRPr="00AA51C8" w:rsidRDefault="00AA51C8" w:rsidP="00AA51C8">
      <w:pPr>
        <w:ind w:left="1425" w:hanging="684"/>
        <w:rPr>
          <w:rFonts w:ascii="Times New Roman" w:hAnsi="Times New Roman"/>
        </w:rPr>
      </w:pPr>
      <w:r w:rsidRPr="00AA51C8">
        <w:rPr>
          <w:rFonts w:ascii="Times New Roman" w:hAnsi="Times New Roman"/>
        </w:rPr>
        <w:t>17.</w:t>
      </w:r>
      <w:r w:rsidRPr="00AA51C8">
        <w:rPr>
          <w:rFonts w:ascii="Times New Roman" w:hAnsi="Times New Roman"/>
        </w:rPr>
        <w:tab/>
        <w:t>Care must be exercised to ensure that concentrated load of the men, car and equipment does not increase the sag appreciably to cause a hazard from obstructions over which the car will pass while installing spacers in bundle conductors.</w:t>
      </w:r>
    </w:p>
    <w:p w14:paraId="2FF0B4C1" w14:textId="77777777" w:rsidR="00AA51C8" w:rsidRPr="00AA51C8" w:rsidRDefault="00AA51C8" w:rsidP="00AA51C8">
      <w:pPr>
        <w:ind w:left="1425" w:hanging="684"/>
        <w:rPr>
          <w:rFonts w:ascii="Times New Roman" w:hAnsi="Times New Roman"/>
        </w:rPr>
      </w:pPr>
      <w:r w:rsidRPr="00AA51C8">
        <w:rPr>
          <w:rFonts w:ascii="Times New Roman" w:hAnsi="Times New Roman"/>
        </w:rPr>
        <w:t>18.</w:t>
      </w:r>
      <w:r w:rsidRPr="00AA51C8">
        <w:rPr>
          <w:rFonts w:ascii="Times New Roman" w:hAnsi="Times New Roman"/>
        </w:rPr>
        <w:tab/>
        <w:t>If two conductors are to be spliced, the conductors shall be bonded and grounded before being spliced.</w:t>
      </w:r>
    </w:p>
    <w:p w14:paraId="40531BDE" w14:textId="77777777" w:rsidR="00AA51C8" w:rsidRPr="00AA51C8" w:rsidRDefault="00AA51C8" w:rsidP="00AA51C8">
      <w:pPr>
        <w:ind w:left="1425" w:hanging="684"/>
        <w:rPr>
          <w:rFonts w:ascii="Times New Roman" w:hAnsi="Times New Roman"/>
        </w:rPr>
      </w:pPr>
      <w:r w:rsidRPr="00AA51C8">
        <w:rPr>
          <w:rFonts w:ascii="Times New Roman" w:hAnsi="Times New Roman"/>
        </w:rPr>
        <w:t>19.</w:t>
      </w:r>
      <w:r w:rsidRPr="00AA51C8">
        <w:rPr>
          <w:rFonts w:ascii="Times New Roman" w:hAnsi="Times New Roman"/>
        </w:rPr>
        <w:tab/>
        <w:t>To cross over of energized lines, the line clear permit system shall be followed without any ambiguity to de-energize the lines. The de-energized lines shall be earthed effectively. Men and material clearance on line shall be ensured before returning permit.</w:t>
      </w:r>
    </w:p>
    <w:p w14:paraId="4747B172" w14:textId="568715DE" w:rsidR="00AA51C8" w:rsidRDefault="00AA51C8" w:rsidP="009072DA">
      <w:pPr>
        <w:jc w:val="center"/>
        <w:rPr>
          <w:rFonts w:ascii="Times New Roman" w:hAnsi="Times New Roman"/>
          <w:u w:val="single"/>
        </w:rPr>
      </w:pPr>
    </w:p>
    <w:p w14:paraId="35A1F458" w14:textId="77777777" w:rsidR="004B43CD" w:rsidRDefault="004B43CD" w:rsidP="004B43CD">
      <w:pPr>
        <w:spacing w:line="276" w:lineRule="auto"/>
        <w:ind w:left="720"/>
        <w:jc w:val="center"/>
        <w:rPr>
          <w:rFonts w:ascii="Century Gothic" w:eastAsia="Times New Roman" w:hAnsi="Century Gothic"/>
          <w:b/>
          <w:sz w:val="20"/>
          <w:szCs w:val="20"/>
        </w:rPr>
      </w:pPr>
    </w:p>
    <w:p w14:paraId="212798FB" w14:textId="77777777" w:rsidR="004B43CD" w:rsidRDefault="004B43CD" w:rsidP="004B43CD">
      <w:pPr>
        <w:spacing w:line="276" w:lineRule="auto"/>
        <w:ind w:left="720"/>
        <w:jc w:val="center"/>
        <w:rPr>
          <w:rFonts w:ascii="Century Gothic" w:hAnsi="Century Gothic"/>
          <w:b/>
          <w:sz w:val="20"/>
          <w:szCs w:val="20"/>
        </w:rPr>
      </w:pPr>
    </w:p>
    <w:p w14:paraId="780F2E26" w14:textId="77777777" w:rsidR="004B43CD" w:rsidRDefault="004B43CD" w:rsidP="004B43CD">
      <w:pPr>
        <w:tabs>
          <w:tab w:val="left" w:pos="0"/>
        </w:tabs>
        <w:suppressAutoHyphens/>
        <w:ind w:left="2160"/>
        <w:rPr>
          <w:rFonts w:ascii="Century Gothic" w:hAnsi="Century Gothic"/>
          <w:b/>
          <w:bCs/>
          <w:spacing w:val="-3"/>
        </w:rPr>
      </w:pPr>
      <w:r>
        <w:rPr>
          <w:rFonts w:ascii="Century Gothic" w:hAnsi="Century Gothic"/>
          <w:b/>
          <w:bCs/>
          <w:spacing w:val="-3"/>
        </w:rPr>
        <w:t xml:space="preserve">               </w:t>
      </w:r>
    </w:p>
    <w:p w14:paraId="006A3A65" w14:textId="77777777" w:rsidR="004B43CD" w:rsidRDefault="004B43CD" w:rsidP="004B43CD">
      <w:pPr>
        <w:tabs>
          <w:tab w:val="left" w:pos="0"/>
        </w:tabs>
        <w:suppressAutoHyphens/>
        <w:ind w:left="2160"/>
        <w:rPr>
          <w:rFonts w:ascii="Century Gothic" w:hAnsi="Century Gothic"/>
          <w:b/>
          <w:bCs/>
          <w:spacing w:val="-3"/>
        </w:rPr>
      </w:pPr>
    </w:p>
    <w:p w14:paraId="1A89DE2E" w14:textId="77777777" w:rsidR="004B43CD" w:rsidRDefault="004B43CD" w:rsidP="004B43CD">
      <w:pPr>
        <w:tabs>
          <w:tab w:val="left" w:pos="0"/>
        </w:tabs>
        <w:suppressAutoHyphens/>
        <w:ind w:left="2160"/>
        <w:rPr>
          <w:rFonts w:ascii="Century Gothic" w:hAnsi="Century Gothic"/>
          <w:b/>
          <w:bCs/>
          <w:spacing w:val="-3"/>
        </w:rPr>
      </w:pPr>
    </w:p>
    <w:p w14:paraId="6DC2C12B" w14:textId="1A6EA9D0" w:rsidR="004B43CD" w:rsidRPr="00A4523E" w:rsidRDefault="004F23ED" w:rsidP="004B43CD">
      <w:pPr>
        <w:tabs>
          <w:tab w:val="left" w:pos="0"/>
        </w:tabs>
        <w:suppressAutoHyphens/>
        <w:ind w:left="2160"/>
        <w:rPr>
          <w:rFonts w:ascii="Century Gothic" w:hAnsi="Century Gothic"/>
          <w:spacing w:val="-3"/>
        </w:rPr>
      </w:pPr>
      <w:r>
        <w:rPr>
          <w:rFonts w:ascii="Century Gothic" w:hAnsi="Century Gothic"/>
          <w:b/>
          <w:bCs/>
          <w:spacing w:val="-3"/>
        </w:rPr>
        <w:t xml:space="preserve">  </w:t>
      </w:r>
      <w:r w:rsidR="00A4523E">
        <w:rPr>
          <w:rFonts w:ascii="Century Gothic" w:hAnsi="Century Gothic"/>
          <w:b/>
          <w:bCs/>
          <w:spacing w:val="-3"/>
        </w:rPr>
        <w:tab/>
      </w:r>
      <w:r w:rsidR="00A4523E">
        <w:rPr>
          <w:rFonts w:ascii="Century Gothic" w:hAnsi="Century Gothic"/>
          <w:b/>
          <w:bCs/>
          <w:spacing w:val="-3"/>
        </w:rPr>
        <w:tab/>
      </w:r>
      <w:r w:rsidR="00A4523E">
        <w:rPr>
          <w:rFonts w:ascii="Century Gothic" w:hAnsi="Century Gothic"/>
          <w:b/>
          <w:bCs/>
          <w:spacing w:val="-3"/>
        </w:rPr>
        <w:tab/>
      </w:r>
      <w:r w:rsidR="00A4523E">
        <w:rPr>
          <w:rFonts w:ascii="Century Gothic" w:hAnsi="Century Gothic"/>
          <w:b/>
          <w:bCs/>
          <w:spacing w:val="-3"/>
        </w:rPr>
        <w:tab/>
      </w:r>
      <w:r w:rsidR="00A4523E">
        <w:rPr>
          <w:rFonts w:ascii="Century Gothic" w:hAnsi="Century Gothic"/>
          <w:b/>
          <w:bCs/>
          <w:spacing w:val="-3"/>
        </w:rPr>
        <w:tab/>
      </w:r>
      <w:r w:rsidR="00A4523E">
        <w:rPr>
          <w:rFonts w:ascii="Century Gothic" w:hAnsi="Century Gothic"/>
          <w:b/>
          <w:bCs/>
          <w:spacing w:val="-3"/>
        </w:rPr>
        <w:tab/>
      </w:r>
      <w:r w:rsidR="00A4523E">
        <w:rPr>
          <w:rFonts w:ascii="Century Gothic" w:hAnsi="Century Gothic"/>
          <w:b/>
          <w:bCs/>
          <w:spacing w:val="-3"/>
        </w:rPr>
        <w:tab/>
      </w:r>
      <w:r w:rsidR="00A4523E" w:rsidRPr="00A4523E">
        <w:rPr>
          <w:rFonts w:ascii="Century Gothic" w:hAnsi="Century Gothic"/>
          <w:spacing w:val="-3"/>
        </w:rPr>
        <w:t xml:space="preserve">      Sd/-</w:t>
      </w:r>
    </w:p>
    <w:p w14:paraId="508852CE" w14:textId="77777777" w:rsidR="004B43CD" w:rsidRPr="00AA51C8" w:rsidRDefault="004B43CD" w:rsidP="004B43CD">
      <w:pPr>
        <w:ind w:left="6480"/>
        <w:rPr>
          <w:rFonts w:ascii="Times New Roman" w:hAnsi="Times New Roman"/>
        </w:rPr>
      </w:pPr>
      <w:r w:rsidRPr="00AA51C8">
        <w:rPr>
          <w:rFonts w:ascii="Times New Roman" w:hAnsi="Times New Roman"/>
        </w:rPr>
        <w:t xml:space="preserve">   Superintending Engineer</w:t>
      </w:r>
    </w:p>
    <w:p w14:paraId="18DD7DBB" w14:textId="77777777" w:rsidR="004B43CD" w:rsidRPr="00AA51C8" w:rsidRDefault="004B43CD" w:rsidP="004B43CD">
      <w:pPr>
        <w:ind w:left="5040" w:firstLine="720"/>
        <w:jc w:val="center"/>
        <w:rPr>
          <w:rFonts w:ascii="Times New Roman" w:hAnsi="Times New Roman"/>
          <w:u w:val="single"/>
        </w:rPr>
      </w:pPr>
      <w:r w:rsidRPr="00AA51C8">
        <w:rPr>
          <w:rFonts w:ascii="Times New Roman" w:hAnsi="Times New Roman"/>
        </w:rPr>
        <w:t xml:space="preserve"> OMC Circle, </w:t>
      </w:r>
      <w:proofErr w:type="spellStart"/>
      <w:r w:rsidRPr="00AA51C8">
        <w:rPr>
          <w:rFonts w:ascii="Times New Roman" w:hAnsi="Times New Roman"/>
        </w:rPr>
        <w:t>Mahabubnagar</w:t>
      </w:r>
      <w:proofErr w:type="spellEnd"/>
    </w:p>
    <w:p w14:paraId="042D410F" w14:textId="539E41B2" w:rsidR="004B43CD" w:rsidRDefault="004B43CD" w:rsidP="004B43CD">
      <w:pPr>
        <w:jc w:val="center"/>
        <w:rPr>
          <w:rFonts w:ascii="Times New Roman" w:hAnsi="Times New Roman"/>
          <w:u w:val="single"/>
        </w:rPr>
      </w:pPr>
    </w:p>
    <w:p w14:paraId="794B3A47" w14:textId="77777777" w:rsidR="00EB3CDA" w:rsidRPr="00AA51C8" w:rsidRDefault="00EB3CDA" w:rsidP="004B43CD">
      <w:pPr>
        <w:jc w:val="center"/>
        <w:rPr>
          <w:rFonts w:ascii="Times New Roman" w:hAnsi="Times New Roman"/>
          <w:u w:val="single"/>
        </w:rPr>
      </w:pPr>
    </w:p>
    <w:p w14:paraId="1E7F9211" w14:textId="5D0431F9" w:rsidR="009072DA" w:rsidRPr="00A14478" w:rsidRDefault="009072DA" w:rsidP="009072DA">
      <w:pPr>
        <w:jc w:val="center"/>
        <w:rPr>
          <w:rFonts w:ascii="Times New Roman" w:hAnsi="Times New Roman"/>
          <w:u w:val="single"/>
        </w:rPr>
      </w:pPr>
      <w:r w:rsidRPr="00A14478">
        <w:rPr>
          <w:rFonts w:ascii="Times New Roman" w:hAnsi="Times New Roman"/>
          <w:u w:val="single"/>
        </w:rPr>
        <w:lastRenderedPageBreak/>
        <w:t>ANNEXURE – I</w:t>
      </w:r>
    </w:p>
    <w:p w14:paraId="1F135711" w14:textId="77777777" w:rsidR="009072DA" w:rsidRPr="00A14478" w:rsidRDefault="009072DA" w:rsidP="009072DA">
      <w:pPr>
        <w:jc w:val="center"/>
        <w:rPr>
          <w:rFonts w:ascii="Times New Roman" w:hAnsi="Times New Roman"/>
          <w:u w:val="single"/>
        </w:rPr>
      </w:pPr>
    </w:p>
    <w:p w14:paraId="43FFE631" w14:textId="00E66913" w:rsidR="009072DA" w:rsidRPr="00A14478" w:rsidRDefault="009072DA" w:rsidP="009072DA">
      <w:pPr>
        <w:jc w:val="center"/>
        <w:rPr>
          <w:rFonts w:ascii="Times New Roman" w:hAnsi="Times New Roman"/>
        </w:rPr>
      </w:pPr>
      <w:r w:rsidRPr="00A14478">
        <w:rPr>
          <w:rFonts w:ascii="Times New Roman" w:hAnsi="Times New Roman"/>
        </w:rPr>
        <w:t xml:space="preserve">TENDER SPECIFICATION No. MWT – </w:t>
      </w:r>
      <w:r w:rsidR="006D0DB4">
        <w:rPr>
          <w:rFonts w:ascii="Times New Roman" w:hAnsi="Times New Roman"/>
        </w:rPr>
        <w:t>1</w:t>
      </w:r>
      <w:r w:rsidR="00EB3CDA">
        <w:rPr>
          <w:rFonts w:ascii="Times New Roman" w:hAnsi="Times New Roman"/>
        </w:rPr>
        <w:t>5</w:t>
      </w:r>
      <w:r w:rsidR="007203A2" w:rsidRPr="00A14478">
        <w:rPr>
          <w:rFonts w:ascii="Times New Roman" w:hAnsi="Times New Roman"/>
        </w:rPr>
        <w:t>/202</w:t>
      </w:r>
      <w:r w:rsidR="006D0DB4">
        <w:rPr>
          <w:rFonts w:ascii="Times New Roman" w:hAnsi="Times New Roman"/>
        </w:rPr>
        <w:t>5</w:t>
      </w:r>
      <w:r w:rsidR="007203A2" w:rsidRPr="00A14478">
        <w:rPr>
          <w:rFonts w:ascii="Times New Roman" w:hAnsi="Times New Roman"/>
        </w:rPr>
        <w:t>-2</w:t>
      </w:r>
      <w:r w:rsidR="006D0DB4">
        <w:rPr>
          <w:rFonts w:ascii="Times New Roman" w:hAnsi="Times New Roman"/>
        </w:rPr>
        <w:t>6</w:t>
      </w:r>
      <w:r w:rsidRPr="00A14478">
        <w:rPr>
          <w:rFonts w:ascii="Times New Roman" w:hAnsi="Times New Roman"/>
        </w:rPr>
        <w:t xml:space="preserve"> of SE/OMC/MAHABUBNAGAR.</w:t>
      </w:r>
    </w:p>
    <w:p w14:paraId="4B2EB66C" w14:textId="77777777" w:rsidR="009072DA" w:rsidRPr="00A14478" w:rsidRDefault="009072DA" w:rsidP="009072DA">
      <w:pPr>
        <w:jc w:val="center"/>
        <w:rPr>
          <w:rFonts w:ascii="Times New Roman" w:hAnsi="Times New Roman"/>
        </w:rPr>
      </w:pPr>
    </w:p>
    <w:p w14:paraId="5A193828" w14:textId="77777777" w:rsidR="009072DA" w:rsidRPr="00A14478" w:rsidRDefault="009072DA" w:rsidP="009072DA">
      <w:pPr>
        <w:jc w:val="center"/>
        <w:rPr>
          <w:rFonts w:ascii="Times New Roman" w:hAnsi="Times New Roman"/>
          <w:b/>
          <w:u w:val="single"/>
        </w:rPr>
      </w:pPr>
      <w:r w:rsidRPr="00A14478">
        <w:rPr>
          <w:rFonts w:ascii="Times New Roman" w:hAnsi="Times New Roman"/>
          <w:b/>
          <w:u w:val="single"/>
        </w:rPr>
        <w:t>CERTIFICATE</w:t>
      </w:r>
    </w:p>
    <w:p w14:paraId="148C3817" w14:textId="77777777" w:rsidR="009072DA" w:rsidRPr="00A14478" w:rsidRDefault="009072DA" w:rsidP="009072DA">
      <w:pPr>
        <w:jc w:val="center"/>
        <w:rPr>
          <w:rFonts w:ascii="Times New Roman" w:hAnsi="Times New Roman"/>
        </w:rPr>
      </w:pPr>
    </w:p>
    <w:p w14:paraId="625090DC" w14:textId="77777777" w:rsidR="009072DA" w:rsidRPr="00A14478" w:rsidRDefault="009072DA" w:rsidP="009072DA">
      <w:pPr>
        <w:spacing w:line="360" w:lineRule="auto"/>
        <w:rPr>
          <w:rFonts w:ascii="Times New Roman" w:hAnsi="Times New Roman"/>
        </w:rPr>
      </w:pPr>
      <w:r w:rsidRPr="00A14478">
        <w:rPr>
          <w:rFonts w:ascii="Times New Roman" w:hAnsi="Times New Roman"/>
        </w:rPr>
        <w:tab/>
        <w:t>I/We have gone through all the Terms and Conditions of the Specification mentioned above and submit our tender herewith duly accepting all the Terms and Conditions laid down therein.</w:t>
      </w:r>
    </w:p>
    <w:p w14:paraId="47D24534" w14:textId="77777777" w:rsidR="009072DA" w:rsidRPr="00A14478" w:rsidRDefault="009072DA" w:rsidP="009072DA">
      <w:pPr>
        <w:spacing w:line="360" w:lineRule="auto"/>
        <w:ind w:left="3600" w:firstLine="720"/>
        <w:rPr>
          <w:rFonts w:ascii="Times New Roman" w:hAnsi="Times New Roman"/>
        </w:rPr>
      </w:pPr>
      <w:r w:rsidRPr="00A14478">
        <w:rPr>
          <w:rFonts w:ascii="Times New Roman" w:hAnsi="Times New Roman"/>
        </w:rPr>
        <w:t>SIGNATURE OF THE CONTRACTOR</w:t>
      </w:r>
    </w:p>
    <w:p w14:paraId="68B5AA57" w14:textId="77777777" w:rsidR="009072DA" w:rsidRPr="00A14478" w:rsidRDefault="009072DA" w:rsidP="009072DA">
      <w:pPr>
        <w:spacing w:line="360" w:lineRule="auto"/>
        <w:ind w:left="3600" w:firstLine="720"/>
        <w:rPr>
          <w:rFonts w:ascii="Times New Roman" w:hAnsi="Times New Roman"/>
        </w:rPr>
      </w:pPr>
      <w:r w:rsidRPr="00A14478">
        <w:rPr>
          <w:rFonts w:ascii="Times New Roman" w:hAnsi="Times New Roman"/>
        </w:rPr>
        <w:t>NAME:</w:t>
      </w:r>
    </w:p>
    <w:p w14:paraId="1C54AC44" w14:textId="77777777" w:rsidR="009072DA" w:rsidRPr="00A14478" w:rsidRDefault="009072DA" w:rsidP="009072DA">
      <w:pPr>
        <w:spacing w:line="360" w:lineRule="auto"/>
        <w:ind w:left="3600" w:firstLine="720"/>
        <w:rPr>
          <w:rFonts w:ascii="Times New Roman" w:hAnsi="Times New Roman"/>
        </w:rPr>
      </w:pPr>
      <w:r w:rsidRPr="00A14478">
        <w:rPr>
          <w:rFonts w:ascii="Times New Roman" w:hAnsi="Times New Roman"/>
        </w:rPr>
        <w:t>(IN BLOCK LETTERS)</w:t>
      </w:r>
    </w:p>
    <w:p w14:paraId="77616C50" w14:textId="77777777" w:rsidR="009072DA" w:rsidRPr="00A14478" w:rsidRDefault="009072DA" w:rsidP="009072DA">
      <w:pPr>
        <w:spacing w:line="360" w:lineRule="auto"/>
        <w:ind w:left="3600" w:firstLine="720"/>
        <w:rPr>
          <w:rFonts w:ascii="Times New Roman" w:hAnsi="Times New Roman"/>
        </w:rPr>
      </w:pPr>
    </w:p>
    <w:p w14:paraId="6F85416E" w14:textId="77777777" w:rsidR="009072DA" w:rsidRPr="00A14478" w:rsidRDefault="009072DA" w:rsidP="009072DA">
      <w:pPr>
        <w:spacing w:line="360" w:lineRule="auto"/>
        <w:ind w:left="3600" w:firstLine="720"/>
        <w:rPr>
          <w:rFonts w:ascii="Times New Roman" w:hAnsi="Times New Roman"/>
        </w:rPr>
      </w:pPr>
      <w:r w:rsidRPr="00A14478">
        <w:rPr>
          <w:rFonts w:ascii="Times New Roman" w:hAnsi="Times New Roman"/>
        </w:rPr>
        <w:t>SEAL:</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t>DATE:</w:t>
      </w:r>
    </w:p>
    <w:p w14:paraId="662C0947" w14:textId="77777777" w:rsidR="009072DA" w:rsidRPr="00A14478" w:rsidRDefault="009072DA" w:rsidP="009072DA">
      <w:pPr>
        <w:spacing w:line="360" w:lineRule="auto"/>
        <w:rPr>
          <w:rFonts w:ascii="Times New Roman" w:hAnsi="Times New Roman"/>
        </w:rPr>
      </w:pPr>
      <w:r w:rsidRPr="00A14478">
        <w:rPr>
          <w:rFonts w:ascii="Times New Roman" w:hAnsi="Times New Roman"/>
          <w:u w:val="single"/>
        </w:rPr>
        <w:t>ENCLOSURES TO THE SCHEDULE:</w:t>
      </w:r>
    </w:p>
    <w:p w14:paraId="426CCD6C" w14:textId="77777777" w:rsidR="009072DA" w:rsidRPr="00A14478" w:rsidRDefault="009072DA">
      <w:pPr>
        <w:pStyle w:val="ListParagraph"/>
        <w:numPr>
          <w:ilvl w:val="0"/>
          <w:numId w:val="3"/>
        </w:numPr>
        <w:rPr>
          <w:rFonts w:ascii="Times New Roman" w:hAnsi="Times New Roman"/>
        </w:rPr>
      </w:pPr>
      <w:r w:rsidRPr="00A14478">
        <w:rPr>
          <w:rFonts w:ascii="Times New Roman" w:hAnsi="Times New Roman"/>
        </w:rPr>
        <w:t xml:space="preserve">Terms &amp; Conditions (General &amp; Technical) duly signed by   </w:t>
      </w:r>
      <w:r w:rsidR="007203A2" w:rsidRPr="00A14478">
        <w:rPr>
          <w:rFonts w:ascii="Times New Roman" w:hAnsi="Times New Roman"/>
        </w:rPr>
        <w:tab/>
      </w:r>
      <w:r w:rsidRPr="00A14478">
        <w:rPr>
          <w:rFonts w:ascii="Times New Roman" w:hAnsi="Times New Roman"/>
        </w:rPr>
        <w:tab/>
      </w:r>
      <w:r w:rsidR="00C05330">
        <w:rPr>
          <w:rFonts w:ascii="Times New Roman" w:hAnsi="Times New Roman"/>
        </w:rPr>
        <w:tab/>
      </w:r>
      <w:r w:rsidRPr="00A14478">
        <w:rPr>
          <w:rFonts w:ascii="Times New Roman" w:hAnsi="Times New Roman"/>
        </w:rPr>
        <w:t>:</w:t>
      </w:r>
      <w:r w:rsidRPr="00A14478">
        <w:rPr>
          <w:rFonts w:ascii="Times New Roman" w:hAnsi="Times New Roman"/>
        </w:rPr>
        <w:tab/>
        <w:t>YES / NO</w:t>
      </w:r>
    </w:p>
    <w:p w14:paraId="63117FE6" w14:textId="77777777" w:rsidR="009072DA" w:rsidRPr="00A14478" w:rsidRDefault="009072DA" w:rsidP="009072DA">
      <w:pPr>
        <w:ind w:left="1080"/>
        <w:rPr>
          <w:rFonts w:ascii="Times New Roman" w:hAnsi="Times New Roman"/>
        </w:rPr>
      </w:pPr>
      <w:r w:rsidRPr="00A14478">
        <w:rPr>
          <w:rFonts w:ascii="Times New Roman" w:hAnsi="Times New Roman"/>
        </w:rPr>
        <w:t>the Contractor.</w:t>
      </w:r>
    </w:p>
    <w:p w14:paraId="31648853" w14:textId="77777777" w:rsidR="009072DA" w:rsidRPr="00A14478" w:rsidRDefault="009072DA">
      <w:pPr>
        <w:pStyle w:val="ListParagraph"/>
        <w:numPr>
          <w:ilvl w:val="0"/>
          <w:numId w:val="3"/>
        </w:numPr>
        <w:rPr>
          <w:rFonts w:ascii="Times New Roman" w:hAnsi="Times New Roman"/>
        </w:rPr>
      </w:pPr>
      <w:r w:rsidRPr="00A14478">
        <w:rPr>
          <w:rFonts w:ascii="Times New Roman" w:hAnsi="Times New Roman"/>
        </w:rPr>
        <w:t>Whether solvency certificate issued by Bank / Revenue</w:t>
      </w:r>
      <w:r w:rsidRPr="00A14478">
        <w:rPr>
          <w:rFonts w:ascii="Times New Roman" w:hAnsi="Times New Roman"/>
        </w:rPr>
        <w:tab/>
      </w:r>
      <w:r w:rsidRPr="00A14478">
        <w:rPr>
          <w:rFonts w:ascii="Times New Roman" w:hAnsi="Times New Roman"/>
        </w:rPr>
        <w:tab/>
      </w:r>
      <w:r w:rsidR="000311A6" w:rsidRPr="00A14478">
        <w:rPr>
          <w:rFonts w:ascii="Times New Roman" w:hAnsi="Times New Roman"/>
        </w:rPr>
        <w:tab/>
      </w:r>
      <w:r w:rsidRPr="00A14478">
        <w:rPr>
          <w:rFonts w:ascii="Times New Roman" w:hAnsi="Times New Roman"/>
        </w:rPr>
        <w:t>:</w:t>
      </w:r>
      <w:r w:rsidRPr="00A14478">
        <w:rPr>
          <w:rFonts w:ascii="Times New Roman" w:hAnsi="Times New Roman"/>
        </w:rPr>
        <w:tab/>
        <w:t>YES / NO</w:t>
      </w:r>
    </w:p>
    <w:p w14:paraId="78CEB5F6" w14:textId="77777777" w:rsidR="009072DA" w:rsidRPr="00A14478" w:rsidRDefault="009072DA" w:rsidP="009072DA">
      <w:pPr>
        <w:pStyle w:val="ListParagraph"/>
        <w:ind w:left="1080"/>
        <w:rPr>
          <w:rFonts w:ascii="Times New Roman" w:hAnsi="Times New Roman"/>
        </w:rPr>
      </w:pPr>
      <w:r w:rsidRPr="00A14478">
        <w:rPr>
          <w:rFonts w:ascii="Times New Roman" w:hAnsi="Times New Roman"/>
        </w:rPr>
        <w:t>Authority or Sales Tax Clearance Certificate is enclosed.</w:t>
      </w:r>
    </w:p>
    <w:p w14:paraId="2D278818" w14:textId="77777777" w:rsidR="009072DA" w:rsidRPr="00ED74FC" w:rsidRDefault="009072DA" w:rsidP="009072DA">
      <w:pPr>
        <w:pStyle w:val="ListParagraph"/>
        <w:ind w:left="1080"/>
        <w:rPr>
          <w:rFonts w:ascii="Times New Roman" w:hAnsi="Times New Roman"/>
          <w:sz w:val="14"/>
        </w:rPr>
      </w:pPr>
    </w:p>
    <w:p w14:paraId="609CBF95" w14:textId="77777777" w:rsidR="009072DA" w:rsidRPr="00A14478" w:rsidRDefault="009072DA">
      <w:pPr>
        <w:pStyle w:val="ListParagraph"/>
        <w:numPr>
          <w:ilvl w:val="0"/>
          <w:numId w:val="3"/>
        </w:numPr>
        <w:rPr>
          <w:rFonts w:ascii="Times New Roman" w:hAnsi="Times New Roman"/>
        </w:rPr>
      </w:pPr>
      <w:r w:rsidRPr="00A14478">
        <w:rPr>
          <w:rFonts w:ascii="Times New Roman" w:hAnsi="Times New Roman"/>
        </w:rPr>
        <w:t xml:space="preserve">In case of partnership firm, whether attested copy of </w:t>
      </w:r>
      <w:r w:rsidRPr="00A14478">
        <w:rPr>
          <w:rFonts w:ascii="Times New Roman" w:hAnsi="Times New Roman"/>
        </w:rPr>
        <w:tab/>
      </w:r>
      <w:r w:rsidRPr="00A14478">
        <w:rPr>
          <w:rFonts w:ascii="Times New Roman" w:hAnsi="Times New Roman"/>
        </w:rPr>
        <w:tab/>
      </w:r>
      <w:r w:rsidR="007203A2" w:rsidRPr="00A14478">
        <w:rPr>
          <w:rFonts w:ascii="Times New Roman" w:hAnsi="Times New Roman"/>
        </w:rPr>
        <w:tab/>
      </w:r>
      <w:r w:rsidR="00C05330">
        <w:rPr>
          <w:rFonts w:ascii="Times New Roman" w:hAnsi="Times New Roman"/>
        </w:rPr>
        <w:tab/>
      </w:r>
      <w:r w:rsidRPr="00A14478">
        <w:rPr>
          <w:rFonts w:ascii="Times New Roman" w:hAnsi="Times New Roman"/>
        </w:rPr>
        <w:t>:</w:t>
      </w:r>
      <w:r w:rsidRPr="00A14478">
        <w:rPr>
          <w:rFonts w:ascii="Times New Roman" w:hAnsi="Times New Roman"/>
        </w:rPr>
        <w:tab/>
        <w:t>YES / NO</w:t>
      </w:r>
    </w:p>
    <w:p w14:paraId="786EA02D" w14:textId="77777777" w:rsidR="009072DA" w:rsidRPr="00A14478" w:rsidRDefault="009072DA" w:rsidP="009072DA">
      <w:pPr>
        <w:ind w:left="1080"/>
        <w:rPr>
          <w:rFonts w:ascii="Times New Roman" w:hAnsi="Times New Roman"/>
        </w:rPr>
      </w:pPr>
      <w:r w:rsidRPr="00A14478">
        <w:rPr>
          <w:rFonts w:ascii="Times New Roman" w:hAnsi="Times New Roman"/>
        </w:rPr>
        <w:t xml:space="preserve">Partnership deed and Form “C” showing all the names of </w:t>
      </w:r>
    </w:p>
    <w:p w14:paraId="4703D183" w14:textId="77777777" w:rsidR="009072DA" w:rsidRPr="00A14478" w:rsidRDefault="009072DA" w:rsidP="009072DA">
      <w:pPr>
        <w:ind w:left="1080"/>
        <w:rPr>
          <w:rFonts w:ascii="Times New Roman" w:hAnsi="Times New Roman"/>
        </w:rPr>
      </w:pPr>
      <w:r w:rsidRPr="00A14478">
        <w:rPr>
          <w:rFonts w:ascii="Times New Roman" w:hAnsi="Times New Roman"/>
        </w:rPr>
        <w:t>Partners obtained from the Registrar of firm is enclosed.</w:t>
      </w:r>
    </w:p>
    <w:p w14:paraId="78896F78" w14:textId="77777777" w:rsidR="009072DA" w:rsidRPr="00ED74FC" w:rsidRDefault="009072DA" w:rsidP="009072DA">
      <w:pPr>
        <w:ind w:left="1080"/>
        <w:rPr>
          <w:rFonts w:ascii="Times New Roman" w:hAnsi="Times New Roman"/>
          <w:sz w:val="12"/>
        </w:rPr>
      </w:pPr>
    </w:p>
    <w:p w14:paraId="4B86497A" w14:textId="77777777" w:rsidR="009072DA" w:rsidRPr="00A14478" w:rsidRDefault="009072DA">
      <w:pPr>
        <w:pStyle w:val="ListParagraph"/>
        <w:numPr>
          <w:ilvl w:val="0"/>
          <w:numId w:val="3"/>
        </w:numPr>
        <w:rPr>
          <w:rFonts w:ascii="Times New Roman" w:hAnsi="Times New Roman"/>
        </w:rPr>
      </w:pPr>
      <w:r w:rsidRPr="00A14478">
        <w:rPr>
          <w:rFonts w:ascii="Times New Roman" w:hAnsi="Times New Roman"/>
        </w:rPr>
        <w:t>Whether credentials of similar nature of works</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00C05330">
        <w:rPr>
          <w:rFonts w:ascii="Times New Roman" w:hAnsi="Times New Roman"/>
        </w:rPr>
        <w:tab/>
      </w:r>
      <w:r w:rsidRPr="00A14478">
        <w:rPr>
          <w:rFonts w:ascii="Times New Roman" w:hAnsi="Times New Roman"/>
        </w:rPr>
        <w:t>:</w:t>
      </w:r>
      <w:r w:rsidRPr="00A14478">
        <w:rPr>
          <w:rFonts w:ascii="Times New Roman" w:hAnsi="Times New Roman"/>
        </w:rPr>
        <w:tab/>
        <w:t>YES / NO</w:t>
      </w:r>
    </w:p>
    <w:p w14:paraId="79BDA2F6" w14:textId="77777777" w:rsidR="009072DA" w:rsidRPr="00A14478" w:rsidRDefault="009072DA" w:rsidP="009072DA">
      <w:pPr>
        <w:ind w:left="1080"/>
        <w:rPr>
          <w:rFonts w:ascii="Times New Roman" w:hAnsi="Times New Roman"/>
        </w:rPr>
      </w:pPr>
      <w:r w:rsidRPr="00A14478">
        <w:rPr>
          <w:rFonts w:ascii="Times New Roman" w:hAnsi="Times New Roman"/>
        </w:rPr>
        <w:t>with period contract undertaken</w:t>
      </w:r>
      <w:r w:rsidR="0023277D" w:rsidRPr="00A14478">
        <w:rPr>
          <w:rFonts w:ascii="Times New Roman" w:hAnsi="Times New Roman"/>
        </w:rPr>
        <w:t xml:space="preserve"> previously are enclosed</w:t>
      </w:r>
      <w:r w:rsidR="0023277D">
        <w:rPr>
          <w:rFonts w:ascii="Times New Roman" w:hAnsi="Times New Roman"/>
        </w:rPr>
        <w:t>.</w:t>
      </w:r>
    </w:p>
    <w:p w14:paraId="7B21A8CE" w14:textId="77777777" w:rsidR="009072DA" w:rsidRPr="00ED74FC" w:rsidRDefault="009072DA" w:rsidP="009072DA">
      <w:pPr>
        <w:ind w:left="1080"/>
        <w:rPr>
          <w:rFonts w:ascii="Times New Roman" w:hAnsi="Times New Roman"/>
          <w:sz w:val="14"/>
        </w:rPr>
      </w:pPr>
    </w:p>
    <w:p w14:paraId="5555E756" w14:textId="77777777" w:rsidR="009072DA" w:rsidRPr="00A14478" w:rsidRDefault="009072DA">
      <w:pPr>
        <w:pStyle w:val="ListParagraph"/>
        <w:numPr>
          <w:ilvl w:val="0"/>
          <w:numId w:val="3"/>
        </w:numPr>
        <w:rPr>
          <w:rFonts w:ascii="Times New Roman" w:hAnsi="Times New Roman"/>
        </w:rPr>
      </w:pPr>
      <w:r w:rsidRPr="00A14478">
        <w:rPr>
          <w:rFonts w:ascii="Times New Roman" w:hAnsi="Times New Roman"/>
        </w:rPr>
        <w:t xml:space="preserve">Whether latest postal address and telephone Nos.                 </w:t>
      </w:r>
      <w:r w:rsidRPr="00A14478">
        <w:rPr>
          <w:rFonts w:ascii="Times New Roman" w:hAnsi="Times New Roman"/>
        </w:rPr>
        <w:tab/>
      </w:r>
      <w:r w:rsidR="007203A2" w:rsidRPr="00A14478">
        <w:rPr>
          <w:rFonts w:ascii="Times New Roman" w:hAnsi="Times New Roman"/>
        </w:rPr>
        <w:tab/>
      </w:r>
      <w:r w:rsidR="00C05330">
        <w:rPr>
          <w:rFonts w:ascii="Times New Roman" w:hAnsi="Times New Roman"/>
        </w:rPr>
        <w:tab/>
      </w:r>
      <w:r w:rsidRPr="00A14478">
        <w:rPr>
          <w:rFonts w:ascii="Times New Roman" w:hAnsi="Times New Roman"/>
        </w:rPr>
        <w:t>:</w:t>
      </w:r>
      <w:r w:rsidRPr="00A14478">
        <w:rPr>
          <w:rFonts w:ascii="Times New Roman" w:hAnsi="Times New Roman"/>
        </w:rPr>
        <w:tab/>
        <w:t>YES / NO</w:t>
      </w:r>
    </w:p>
    <w:p w14:paraId="5B98BBDC" w14:textId="77777777" w:rsidR="009072DA" w:rsidRPr="00A14478" w:rsidRDefault="009072DA" w:rsidP="009072DA">
      <w:pPr>
        <w:ind w:left="1080"/>
        <w:rPr>
          <w:rFonts w:ascii="Times New Roman" w:hAnsi="Times New Roman"/>
        </w:rPr>
      </w:pPr>
      <w:r w:rsidRPr="00A14478">
        <w:rPr>
          <w:rFonts w:ascii="Times New Roman" w:hAnsi="Times New Roman"/>
        </w:rPr>
        <w:t>furnished.</w:t>
      </w:r>
    </w:p>
    <w:p w14:paraId="0D6BDD2A" w14:textId="77777777" w:rsidR="009072DA" w:rsidRPr="00ED74FC" w:rsidRDefault="009072DA" w:rsidP="009072DA">
      <w:pPr>
        <w:rPr>
          <w:rFonts w:ascii="Times New Roman" w:hAnsi="Times New Roman"/>
          <w:sz w:val="12"/>
        </w:rPr>
      </w:pPr>
    </w:p>
    <w:p w14:paraId="7E10397E" w14:textId="77777777" w:rsidR="009072DA" w:rsidRPr="00A14478" w:rsidRDefault="009072DA">
      <w:pPr>
        <w:pStyle w:val="ListParagraph"/>
        <w:numPr>
          <w:ilvl w:val="0"/>
          <w:numId w:val="3"/>
        </w:numPr>
        <w:rPr>
          <w:rFonts w:ascii="Times New Roman" w:hAnsi="Times New Roman"/>
        </w:rPr>
      </w:pPr>
      <w:r w:rsidRPr="00A14478">
        <w:rPr>
          <w:rFonts w:ascii="Times New Roman" w:hAnsi="Times New Roman"/>
        </w:rPr>
        <w:t>Details of Bid Security remitted</w:t>
      </w:r>
    </w:p>
    <w:p w14:paraId="4F7AA18A" w14:textId="77777777" w:rsidR="009072DA" w:rsidRPr="00A14478" w:rsidRDefault="00FC1A11" w:rsidP="009072DA">
      <w:pPr>
        <w:ind w:left="360"/>
        <w:rPr>
          <w:rFonts w:ascii="Times New Roman" w:hAnsi="Times New Roman"/>
        </w:rPr>
      </w:pPr>
      <w:r>
        <w:rPr>
          <w:rFonts w:ascii="Times New Roman" w:hAnsi="Times New Roman"/>
        </w:rPr>
        <w:t xml:space="preserve">           </w:t>
      </w:r>
      <w:r w:rsidR="009072DA" w:rsidRPr="00A14478">
        <w:rPr>
          <w:rFonts w:ascii="Times New Roman" w:hAnsi="Times New Roman"/>
        </w:rPr>
        <w:t xml:space="preserve">(PEMD Holder should enclose attested copy </w:t>
      </w:r>
    </w:p>
    <w:p w14:paraId="2E941442" w14:textId="442482E2" w:rsidR="009072DA" w:rsidRPr="00A14478" w:rsidRDefault="00FC1A11" w:rsidP="009072DA">
      <w:pPr>
        <w:rPr>
          <w:rFonts w:ascii="Times New Roman" w:hAnsi="Times New Roman"/>
        </w:rPr>
      </w:pPr>
      <w:r>
        <w:rPr>
          <w:rFonts w:ascii="Times New Roman" w:hAnsi="Times New Roman"/>
        </w:rPr>
        <w:t xml:space="preserve">                  </w:t>
      </w:r>
      <w:r w:rsidR="009072DA" w:rsidRPr="00A14478">
        <w:rPr>
          <w:rFonts w:ascii="Times New Roman" w:hAnsi="Times New Roman"/>
        </w:rPr>
        <w:t xml:space="preserve">of </w:t>
      </w:r>
      <w:r w:rsidR="001402CB">
        <w:rPr>
          <w:rFonts w:ascii="Times New Roman" w:hAnsi="Times New Roman"/>
        </w:rPr>
        <w:t>TGTRANSCO</w:t>
      </w:r>
      <w:r w:rsidR="009072DA" w:rsidRPr="00A14478">
        <w:rPr>
          <w:rFonts w:ascii="Times New Roman" w:hAnsi="Times New Roman"/>
        </w:rPr>
        <w:t xml:space="preserve"> Proceedings).</w:t>
      </w:r>
      <w:r w:rsidR="000B7B3E" w:rsidRPr="00A14478">
        <w:rPr>
          <w:rFonts w:ascii="Times New Roman" w:hAnsi="Times New Roman"/>
        </w:rPr>
        <w:tab/>
      </w:r>
      <w:r w:rsidR="000B7B3E" w:rsidRPr="00A14478">
        <w:rPr>
          <w:rFonts w:ascii="Times New Roman" w:hAnsi="Times New Roman"/>
        </w:rPr>
        <w:tab/>
      </w:r>
      <w:r w:rsidR="00E35108" w:rsidRPr="00A14478">
        <w:rPr>
          <w:rFonts w:ascii="Times New Roman" w:hAnsi="Times New Roman"/>
        </w:rPr>
        <w:tab/>
      </w:r>
      <w:r w:rsidR="000311A6" w:rsidRPr="00A14478">
        <w:rPr>
          <w:rFonts w:ascii="Times New Roman" w:hAnsi="Times New Roman"/>
        </w:rPr>
        <w:tab/>
      </w:r>
      <w:r w:rsidR="000B7B3E" w:rsidRPr="00A14478">
        <w:rPr>
          <w:rFonts w:ascii="Times New Roman" w:hAnsi="Times New Roman"/>
        </w:rPr>
        <w:tab/>
      </w:r>
      <w:r w:rsidR="00C05330">
        <w:rPr>
          <w:rFonts w:ascii="Times New Roman" w:hAnsi="Times New Roman"/>
        </w:rPr>
        <w:tab/>
      </w:r>
      <w:r w:rsidR="009072DA" w:rsidRPr="00A14478">
        <w:rPr>
          <w:rFonts w:ascii="Times New Roman" w:hAnsi="Times New Roman"/>
        </w:rPr>
        <w:t>:</w:t>
      </w:r>
      <w:r w:rsidR="009072DA" w:rsidRPr="00A14478">
        <w:rPr>
          <w:rFonts w:ascii="Times New Roman" w:hAnsi="Times New Roman"/>
        </w:rPr>
        <w:tab/>
        <w:t xml:space="preserve"> YES / NO</w:t>
      </w:r>
    </w:p>
    <w:p w14:paraId="01D9FBC0" w14:textId="77777777" w:rsidR="009072DA" w:rsidRPr="00ED74FC" w:rsidRDefault="009072DA" w:rsidP="009072DA">
      <w:pPr>
        <w:rPr>
          <w:rFonts w:ascii="Times New Roman" w:hAnsi="Times New Roman"/>
          <w:sz w:val="12"/>
        </w:rPr>
      </w:pPr>
    </w:p>
    <w:p w14:paraId="229BAB13" w14:textId="77777777" w:rsidR="009072DA" w:rsidRDefault="009072DA" w:rsidP="009072DA">
      <w:pPr>
        <w:rPr>
          <w:rFonts w:ascii="Times New Roman" w:hAnsi="Times New Roman"/>
        </w:rPr>
      </w:pPr>
      <w:r w:rsidRPr="00A14478">
        <w:rPr>
          <w:rFonts w:ascii="Times New Roman" w:hAnsi="Times New Roman"/>
        </w:rPr>
        <w:t xml:space="preserve">      VII)      Whether the Valid “A” grade license enclosed                       </w:t>
      </w:r>
      <w:r w:rsidR="007203A2" w:rsidRPr="00A14478">
        <w:rPr>
          <w:rFonts w:ascii="Times New Roman" w:hAnsi="Times New Roman"/>
        </w:rPr>
        <w:tab/>
      </w:r>
      <w:r w:rsidRPr="00A14478">
        <w:rPr>
          <w:rFonts w:ascii="Times New Roman" w:hAnsi="Times New Roman"/>
        </w:rPr>
        <w:tab/>
      </w:r>
      <w:r w:rsidR="00C05330">
        <w:rPr>
          <w:rFonts w:ascii="Times New Roman" w:hAnsi="Times New Roman"/>
        </w:rPr>
        <w:tab/>
      </w:r>
      <w:r w:rsidRPr="00A14478">
        <w:rPr>
          <w:rFonts w:ascii="Times New Roman" w:hAnsi="Times New Roman"/>
        </w:rPr>
        <w:t>:</w:t>
      </w:r>
      <w:r w:rsidRPr="00A14478">
        <w:rPr>
          <w:rFonts w:ascii="Times New Roman" w:hAnsi="Times New Roman"/>
        </w:rPr>
        <w:tab/>
        <w:t xml:space="preserve"> YES / NO</w:t>
      </w:r>
    </w:p>
    <w:p w14:paraId="48FEC5D4" w14:textId="77777777" w:rsidR="00ED74FC" w:rsidRPr="00ED74FC" w:rsidRDefault="00ED74FC" w:rsidP="009072DA">
      <w:pPr>
        <w:rPr>
          <w:rFonts w:ascii="Times New Roman" w:hAnsi="Times New Roman"/>
          <w:sz w:val="12"/>
        </w:rPr>
      </w:pPr>
    </w:p>
    <w:p w14:paraId="70F84342" w14:textId="77777777" w:rsidR="004079DE" w:rsidRDefault="00FC1A11" w:rsidP="004079DE">
      <w:pPr>
        <w:tabs>
          <w:tab w:val="left" w:pos="1530"/>
        </w:tabs>
        <w:rPr>
          <w:rFonts w:ascii="Times New Roman" w:hAnsi="Times New Roman"/>
        </w:rPr>
      </w:pPr>
      <w:r>
        <w:rPr>
          <w:rFonts w:ascii="Times New Roman" w:hAnsi="Times New Roman"/>
        </w:rPr>
        <w:t xml:space="preserve">    </w:t>
      </w:r>
      <w:r w:rsidR="004079DE">
        <w:rPr>
          <w:rFonts w:ascii="Times New Roman" w:hAnsi="Times New Roman"/>
        </w:rPr>
        <w:t>VIII</w:t>
      </w:r>
      <w:r w:rsidR="004079DE" w:rsidRPr="00A14478">
        <w:rPr>
          <w:rFonts w:ascii="Times New Roman" w:hAnsi="Times New Roman"/>
        </w:rPr>
        <w:t xml:space="preserve"> )</w:t>
      </w:r>
      <w:r>
        <w:rPr>
          <w:rFonts w:ascii="Times New Roman" w:hAnsi="Times New Roman"/>
        </w:rPr>
        <w:t xml:space="preserve">    </w:t>
      </w:r>
      <w:r w:rsidR="004079DE" w:rsidRPr="00A14478">
        <w:rPr>
          <w:rFonts w:ascii="Times New Roman" w:hAnsi="Times New Roman"/>
        </w:rPr>
        <w:t xml:space="preserve">Copy of G.S.T. If Registered Vendor or unregistered vendor </w:t>
      </w:r>
    </w:p>
    <w:p w14:paraId="7F3934BB" w14:textId="77777777" w:rsidR="004079DE" w:rsidRDefault="00FC1A11" w:rsidP="004079DE">
      <w:pPr>
        <w:tabs>
          <w:tab w:val="left" w:pos="1530"/>
        </w:tabs>
        <w:rPr>
          <w:rFonts w:ascii="Times New Roman" w:hAnsi="Times New Roman"/>
        </w:rPr>
      </w:pPr>
      <w:r>
        <w:rPr>
          <w:rFonts w:ascii="Times New Roman" w:hAnsi="Times New Roman"/>
        </w:rPr>
        <w:t xml:space="preserve">                 </w:t>
      </w:r>
      <w:r w:rsidR="004079DE" w:rsidRPr="00A14478">
        <w:rPr>
          <w:rFonts w:ascii="Times New Roman" w:hAnsi="Times New Roman"/>
        </w:rPr>
        <w:t>on letter firm Letter Head</w:t>
      </w:r>
      <w:r w:rsidR="004079DE">
        <w:rPr>
          <w:rFonts w:ascii="Times New Roman" w:hAnsi="Times New Roman"/>
        </w:rPr>
        <w:t>.</w:t>
      </w:r>
    </w:p>
    <w:p w14:paraId="50A8F094" w14:textId="77777777" w:rsidR="004079DE" w:rsidRPr="00ED74FC" w:rsidRDefault="004079DE" w:rsidP="004079DE">
      <w:pPr>
        <w:tabs>
          <w:tab w:val="left" w:pos="1530"/>
        </w:tabs>
        <w:rPr>
          <w:rFonts w:ascii="Times New Roman" w:hAnsi="Times New Roman"/>
          <w:sz w:val="12"/>
        </w:rPr>
      </w:pPr>
    </w:p>
    <w:p w14:paraId="7C224756" w14:textId="0194F0DC" w:rsidR="00F30C8E" w:rsidRPr="00F30C8E" w:rsidRDefault="004079DE">
      <w:pPr>
        <w:pStyle w:val="ListParagraph"/>
        <w:numPr>
          <w:ilvl w:val="0"/>
          <w:numId w:val="12"/>
        </w:numPr>
        <w:ind w:left="990" w:hanging="540"/>
        <w:rPr>
          <w:rFonts w:ascii="Times New Roman" w:hAnsi="Times New Roman"/>
        </w:rPr>
      </w:pPr>
      <w:r w:rsidRPr="00F30C8E">
        <w:rPr>
          <w:rFonts w:ascii="Times New Roman" w:hAnsi="Times New Roman"/>
        </w:rPr>
        <w:t>Copy of AADHAR &amp; PAN.</w:t>
      </w:r>
      <w:r w:rsidR="00F30C8E">
        <w:rPr>
          <w:rFonts w:ascii="Times New Roman" w:hAnsi="Times New Roman"/>
        </w:rPr>
        <w:tab/>
      </w:r>
      <w:r w:rsidR="00F30C8E">
        <w:rPr>
          <w:rFonts w:ascii="Times New Roman" w:hAnsi="Times New Roman"/>
        </w:rPr>
        <w:tab/>
      </w:r>
      <w:r w:rsidR="00F30C8E">
        <w:rPr>
          <w:rFonts w:ascii="Times New Roman" w:hAnsi="Times New Roman"/>
        </w:rPr>
        <w:tab/>
      </w:r>
      <w:r w:rsidR="00F30C8E">
        <w:rPr>
          <w:rFonts w:ascii="Times New Roman" w:hAnsi="Times New Roman"/>
        </w:rPr>
        <w:tab/>
      </w:r>
      <w:r w:rsidR="00F30C8E">
        <w:rPr>
          <w:rFonts w:ascii="Times New Roman" w:hAnsi="Times New Roman"/>
        </w:rPr>
        <w:tab/>
      </w:r>
      <w:r w:rsidR="00F30C8E">
        <w:rPr>
          <w:rFonts w:ascii="Times New Roman" w:hAnsi="Times New Roman"/>
        </w:rPr>
        <w:tab/>
      </w:r>
      <w:r w:rsidR="00F30C8E" w:rsidRPr="00F30C8E">
        <w:rPr>
          <w:rFonts w:ascii="Times New Roman" w:hAnsi="Times New Roman"/>
        </w:rPr>
        <w:t xml:space="preserve"> </w:t>
      </w:r>
      <w:r w:rsidR="00302AB9">
        <w:rPr>
          <w:rFonts w:ascii="Times New Roman" w:hAnsi="Times New Roman"/>
        </w:rPr>
        <w:tab/>
      </w:r>
      <w:r w:rsidR="00F30C8E" w:rsidRPr="00F30C8E">
        <w:rPr>
          <w:rFonts w:ascii="Times New Roman" w:hAnsi="Times New Roman"/>
        </w:rPr>
        <w:t>:</w:t>
      </w:r>
      <w:r w:rsidR="00F30C8E" w:rsidRPr="00F30C8E">
        <w:rPr>
          <w:rFonts w:ascii="Times New Roman" w:hAnsi="Times New Roman"/>
        </w:rPr>
        <w:tab/>
        <w:t xml:space="preserve"> YES / NO</w:t>
      </w:r>
    </w:p>
    <w:p w14:paraId="4A17ABD2" w14:textId="77777777" w:rsidR="004079DE" w:rsidRPr="00A14478" w:rsidRDefault="00F30C8E" w:rsidP="00F30C8E">
      <w:pPr>
        <w:pStyle w:val="ListParagraph"/>
        <w:ind w:left="1080"/>
        <w:rPr>
          <w:rFonts w:ascii="Times New Roman" w:hAnsi="Times New Roman"/>
        </w:rPr>
      </w:pPr>
      <w:r>
        <w:rPr>
          <w:rFonts w:ascii="Times New Roman" w:hAnsi="Times New Roman"/>
        </w:rPr>
        <w:tab/>
      </w:r>
      <w:r>
        <w:rPr>
          <w:rFonts w:ascii="Times New Roman" w:hAnsi="Times New Roman"/>
        </w:rPr>
        <w:tab/>
      </w:r>
    </w:p>
    <w:p w14:paraId="0927819E" w14:textId="5A3A1BC7" w:rsidR="00F30C8E" w:rsidRPr="00F30C8E" w:rsidRDefault="004079DE">
      <w:pPr>
        <w:pStyle w:val="ListParagraph"/>
        <w:numPr>
          <w:ilvl w:val="0"/>
          <w:numId w:val="12"/>
        </w:numPr>
        <w:ind w:left="990" w:hanging="540"/>
        <w:rPr>
          <w:rFonts w:ascii="Times New Roman" w:hAnsi="Times New Roman"/>
        </w:rPr>
      </w:pPr>
      <w:r w:rsidRPr="004079DE">
        <w:rPr>
          <w:rFonts w:ascii="Times New Roman" w:hAnsi="Times New Roman"/>
        </w:rPr>
        <w:t xml:space="preserve">Valid Vender Registration with </w:t>
      </w:r>
      <w:r w:rsidR="001402CB">
        <w:rPr>
          <w:rFonts w:ascii="Times New Roman" w:hAnsi="Times New Roman"/>
        </w:rPr>
        <w:t>TGTRANSCO</w:t>
      </w:r>
      <w:r w:rsidR="00F30C8E">
        <w:rPr>
          <w:rFonts w:ascii="Times New Roman" w:hAnsi="Times New Roman"/>
        </w:rPr>
        <w:t>/</w:t>
      </w:r>
      <w:r w:rsidR="00F30C8E">
        <w:rPr>
          <w:rFonts w:ascii="Times New Roman" w:hAnsi="Times New Roman"/>
        </w:rPr>
        <w:tab/>
      </w:r>
      <w:r w:rsidR="00F30C8E">
        <w:rPr>
          <w:rFonts w:ascii="Times New Roman" w:hAnsi="Times New Roman"/>
        </w:rPr>
        <w:tab/>
      </w:r>
      <w:r w:rsidR="00F30C8E">
        <w:rPr>
          <w:rFonts w:ascii="Times New Roman" w:hAnsi="Times New Roman"/>
        </w:rPr>
        <w:tab/>
      </w:r>
      <w:r w:rsidR="00F30C8E">
        <w:rPr>
          <w:rFonts w:ascii="Times New Roman" w:hAnsi="Times New Roman"/>
        </w:rPr>
        <w:tab/>
      </w:r>
      <w:r w:rsidR="00F30C8E" w:rsidRPr="00F30C8E">
        <w:rPr>
          <w:rFonts w:ascii="Times New Roman" w:hAnsi="Times New Roman"/>
        </w:rPr>
        <w:t xml:space="preserve"> :</w:t>
      </w:r>
      <w:r w:rsidR="00F30C8E" w:rsidRPr="00F30C8E">
        <w:rPr>
          <w:rFonts w:ascii="Times New Roman" w:hAnsi="Times New Roman"/>
        </w:rPr>
        <w:tab/>
        <w:t xml:space="preserve"> YES / NO</w:t>
      </w:r>
    </w:p>
    <w:p w14:paraId="4BA43435" w14:textId="77777777" w:rsidR="00F30C8E" w:rsidRPr="00F30C8E" w:rsidRDefault="00F30C8E" w:rsidP="00302AB9">
      <w:pPr>
        <w:ind w:left="450" w:firstLine="540"/>
        <w:rPr>
          <w:rFonts w:ascii="Times New Roman" w:hAnsi="Times New Roman"/>
        </w:rPr>
      </w:pPr>
      <w:r w:rsidRPr="00F30C8E">
        <w:rPr>
          <w:rFonts w:ascii="Times New Roman" w:hAnsi="Times New Roman"/>
        </w:rPr>
        <w:t>TSGENCO/DISCOMS or any other Government Department.</w:t>
      </w:r>
    </w:p>
    <w:p w14:paraId="7573BCBA" w14:textId="77777777" w:rsidR="004079DE" w:rsidRPr="004079DE" w:rsidRDefault="004079DE" w:rsidP="00F30C8E">
      <w:pPr>
        <w:pStyle w:val="ListParagraph"/>
        <w:ind w:left="1080"/>
        <w:rPr>
          <w:rFonts w:ascii="Times New Roman" w:hAnsi="Times New Roman"/>
        </w:rPr>
      </w:pPr>
    </w:p>
    <w:p w14:paraId="741C25DA" w14:textId="77777777" w:rsidR="00ED74FC" w:rsidRDefault="00ED74FC" w:rsidP="009072DA">
      <w:pPr>
        <w:ind w:left="3600" w:firstLine="720"/>
        <w:rPr>
          <w:rFonts w:ascii="Times New Roman" w:hAnsi="Times New Roman"/>
        </w:rPr>
      </w:pPr>
    </w:p>
    <w:p w14:paraId="76E506D1" w14:textId="77777777" w:rsidR="009072DA" w:rsidRPr="00A14478" w:rsidRDefault="009072DA" w:rsidP="009072DA">
      <w:pPr>
        <w:ind w:left="3600" w:firstLine="720"/>
        <w:rPr>
          <w:rFonts w:ascii="Times New Roman" w:hAnsi="Times New Roman"/>
        </w:rPr>
      </w:pPr>
      <w:r w:rsidRPr="00A14478">
        <w:rPr>
          <w:rFonts w:ascii="Times New Roman" w:hAnsi="Times New Roman"/>
        </w:rPr>
        <w:t>SIGNATURE OF THE CONTRACTOR</w:t>
      </w:r>
    </w:p>
    <w:p w14:paraId="4B436C0C" w14:textId="77777777" w:rsidR="009072DA" w:rsidRPr="00A14478" w:rsidRDefault="009072DA" w:rsidP="009072DA">
      <w:pPr>
        <w:rPr>
          <w:rFonts w:ascii="Times New Roman" w:hAnsi="Times New Roman"/>
        </w:rPr>
      </w:pPr>
    </w:p>
    <w:p w14:paraId="7494E664" w14:textId="77777777" w:rsidR="009072DA" w:rsidRPr="00A14478" w:rsidRDefault="009072DA" w:rsidP="009072DA">
      <w:pPr>
        <w:ind w:left="3600" w:firstLine="720"/>
        <w:rPr>
          <w:rFonts w:ascii="Times New Roman" w:hAnsi="Times New Roman"/>
        </w:rPr>
      </w:pPr>
      <w:r w:rsidRPr="00A14478">
        <w:rPr>
          <w:rFonts w:ascii="Times New Roman" w:hAnsi="Times New Roman"/>
        </w:rPr>
        <w:t>NAME:</w:t>
      </w:r>
    </w:p>
    <w:p w14:paraId="0F5788F6" w14:textId="77777777" w:rsidR="009072DA" w:rsidRPr="00A14478" w:rsidRDefault="009072DA" w:rsidP="009072DA">
      <w:pPr>
        <w:ind w:left="3600" w:firstLine="720"/>
        <w:rPr>
          <w:rFonts w:ascii="Times New Roman" w:hAnsi="Times New Roman"/>
        </w:rPr>
      </w:pPr>
      <w:r w:rsidRPr="00A14478">
        <w:rPr>
          <w:rFonts w:ascii="Times New Roman" w:hAnsi="Times New Roman"/>
        </w:rPr>
        <w:t>(IN BLOCK LETTERS)</w:t>
      </w:r>
    </w:p>
    <w:p w14:paraId="2C2DF7F2" w14:textId="77777777" w:rsidR="009072DA" w:rsidRPr="00A14478" w:rsidRDefault="009072DA" w:rsidP="009072DA">
      <w:pPr>
        <w:ind w:left="3600" w:firstLine="720"/>
        <w:rPr>
          <w:rFonts w:ascii="Times New Roman" w:hAnsi="Times New Roman"/>
        </w:rPr>
      </w:pPr>
    </w:p>
    <w:p w14:paraId="7A8DC9B0" w14:textId="77777777" w:rsidR="009072DA" w:rsidRPr="00A14478" w:rsidRDefault="009072DA" w:rsidP="009072DA">
      <w:pPr>
        <w:ind w:left="3600" w:firstLine="720"/>
        <w:rPr>
          <w:rFonts w:ascii="Times New Roman" w:hAnsi="Times New Roman"/>
        </w:rPr>
      </w:pPr>
    </w:p>
    <w:p w14:paraId="2C7F6FC8" w14:textId="77777777" w:rsidR="009072DA" w:rsidRPr="00A14478" w:rsidRDefault="009072DA" w:rsidP="009072DA">
      <w:pPr>
        <w:rPr>
          <w:rFonts w:ascii="Times New Roman" w:hAnsi="Times New Roman"/>
        </w:rPr>
      </w:pPr>
    </w:p>
    <w:p w14:paraId="2FF01576" w14:textId="77777777" w:rsidR="009072DA" w:rsidRPr="00A14478" w:rsidRDefault="009072DA" w:rsidP="009072DA">
      <w:pPr>
        <w:ind w:left="3600" w:firstLine="720"/>
        <w:rPr>
          <w:rFonts w:ascii="Times New Roman" w:hAnsi="Times New Roman"/>
        </w:rPr>
      </w:pPr>
      <w:r w:rsidRPr="00A14478">
        <w:rPr>
          <w:rFonts w:ascii="Times New Roman" w:hAnsi="Times New Roman"/>
        </w:rPr>
        <w:t>SEAL:</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t>DATE:</w:t>
      </w:r>
    </w:p>
    <w:p w14:paraId="2874267C" w14:textId="77777777" w:rsidR="004A49D7" w:rsidRPr="00A14478" w:rsidRDefault="004A49D7" w:rsidP="009072DA">
      <w:pPr>
        <w:jc w:val="center"/>
        <w:rPr>
          <w:rFonts w:ascii="Times New Roman" w:hAnsi="Times New Roman"/>
          <w:u w:val="single"/>
        </w:rPr>
      </w:pPr>
    </w:p>
    <w:p w14:paraId="00549611" w14:textId="77777777" w:rsidR="00DF68B0" w:rsidRDefault="00DF68B0" w:rsidP="009072DA">
      <w:pPr>
        <w:jc w:val="center"/>
        <w:rPr>
          <w:rFonts w:ascii="Times New Roman" w:hAnsi="Times New Roman"/>
          <w:u w:val="single"/>
        </w:rPr>
      </w:pPr>
    </w:p>
    <w:p w14:paraId="500E01AD" w14:textId="15C6A27F" w:rsidR="009072DA" w:rsidRPr="00A14478" w:rsidRDefault="009072DA" w:rsidP="009072DA">
      <w:pPr>
        <w:jc w:val="center"/>
        <w:rPr>
          <w:rFonts w:ascii="Times New Roman" w:hAnsi="Times New Roman"/>
          <w:u w:val="single"/>
        </w:rPr>
      </w:pPr>
      <w:r w:rsidRPr="00A14478">
        <w:rPr>
          <w:rFonts w:ascii="Times New Roman" w:hAnsi="Times New Roman"/>
          <w:u w:val="single"/>
        </w:rPr>
        <w:lastRenderedPageBreak/>
        <w:t>ANNEXURE – II</w:t>
      </w:r>
    </w:p>
    <w:p w14:paraId="44632077" w14:textId="77777777" w:rsidR="009072DA" w:rsidRPr="00A14478" w:rsidRDefault="009072DA" w:rsidP="009072DA">
      <w:pPr>
        <w:jc w:val="center"/>
        <w:rPr>
          <w:rFonts w:ascii="Times New Roman" w:hAnsi="Times New Roman"/>
          <w:u w:val="single"/>
        </w:rPr>
      </w:pPr>
    </w:p>
    <w:p w14:paraId="29E14E2C" w14:textId="77777777" w:rsidR="009A439A" w:rsidRPr="00A14478" w:rsidRDefault="009A439A" w:rsidP="009072DA">
      <w:pPr>
        <w:rPr>
          <w:rFonts w:ascii="Times New Roman" w:hAnsi="Times New Roman"/>
          <w:u w:val="single"/>
        </w:rPr>
      </w:pPr>
    </w:p>
    <w:p w14:paraId="4380B8C3" w14:textId="77777777" w:rsidR="009A439A" w:rsidRPr="00A14478" w:rsidRDefault="009A439A" w:rsidP="009072DA">
      <w:pPr>
        <w:rPr>
          <w:rFonts w:ascii="Times New Roman" w:hAnsi="Times New Roman"/>
          <w:u w:val="single"/>
        </w:rPr>
      </w:pPr>
    </w:p>
    <w:p w14:paraId="3C3CF552" w14:textId="77777777" w:rsidR="009072DA" w:rsidRPr="00A14478" w:rsidRDefault="009072DA" w:rsidP="009072DA">
      <w:pPr>
        <w:rPr>
          <w:rFonts w:ascii="Times New Roman" w:hAnsi="Times New Roman"/>
        </w:rPr>
      </w:pPr>
      <w:r w:rsidRPr="00A14478">
        <w:rPr>
          <w:rFonts w:ascii="Times New Roman" w:hAnsi="Times New Roman"/>
          <w:u w:val="single"/>
        </w:rPr>
        <w:t>Undertaking to be given by the Company / Partnership Firm / Contractor along with the Tender:</w:t>
      </w:r>
    </w:p>
    <w:p w14:paraId="099C1486" w14:textId="77777777" w:rsidR="009072DA" w:rsidRPr="00A14478" w:rsidRDefault="009072DA" w:rsidP="009072DA">
      <w:pPr>
        <w:rPr>
          <w:rFonts w:ascii="Times New Roman" w:hAnsi="Times New Roman"/>
        </w:rPr>
      </w:pPr>
    </w:p>
    <w:p w14:paraId="43CC01F7" w14:textId="32CDCBD5" w:rsidR="009072DA" w:rsidRPr="00A14478" w:rsidRDefault="009072DA" w:rsidP="009072DA">
      <w:pPr>
        <w:spacing w:line="360" w:lineRule="auto"/>
        <w:rPr>
          <w:rFonts w:ascii="Times New Roman" w:hAnsi="Times New Roman"/>
        </w:rPr>
      </w:pPr>
      <w:r w:rsidRPr="00A14478">
        <w:rPr>
          <w:rFonts w:ascii="Times New Roman" w:hAnsi="Times New Roman"/>
        </w:rPr>
        <w:t>I,_________________________________________________________________representing</w:t>
      </w:r>
      <w:r w:rsidR="00A40B6D">
        <w:rPr>
          <w:rFonts w:ascii="Times New Roman" w:hAnsi="Times New Roman"/>
        </w:rPr>
        <w:t xml:space="preserve"> </w:t>
      </w:r>
      <w:r w:rsidRPr="00A14478">
        <w:rPr>
          <w:rFonts w:ascii="Times New Roman" w:hAnsi="Times New Roman"/>
        </w:rPr>
        <w:t>of the</w:t>
      </w:r>
      <w:r w:rsidR="00C958C0">
        <w:rPr>
          <w:rFonts w:ascii="Times New Roman" w:hAnsi="Times New Roman"/>
        </w:rPr>
        <w:t xml:space="preserve"> </w:t>
      </w:r>
      <w:r w:rsidR="007203A2" w:rsidRPr="00A14478">
        <w:rPr>
          <w:rFonts w:ascii="Times New Roman" w:hAnsi="Times New Roman"/>
        </w:rPr>
        <w:t>Company/Partnership</w:t>
      </w:r>
      <w:r w:rsidR="00A40B6D">
        <w:rPr>
          <w:rFonts w:ascii="Times New Roman" w:hAnsi="Times New Roman"/>
        </w:rPr>
        <w:t xml:space="preserve"> </w:t>
      </w:r>
      <w:r w:rsidR="007203A2" w:rsidRPr="00A14478">
        <w:rPr>
          <w:rFonts w:ascii="Times New Roman" w:hAnsi="Times New Roman"/>
        </w:rPr>
        <w:t>Firm</w:t>
      </w:r>
      <w:r w:rsidRPr="00A14478">
        <w:rPr>
          <w:rFonts w:ascii="Times New Roman" w:hAnsi="Times New Roman"/>
        </w:rPr>
        <w:t xml:space="preserve">/Contractor responding to the bid invitation by the </w:t>
      </w:r>
      <w:r w:rsidR="001402CB">
        <w:rPr>
          <w:rFonts w:ascii="Times New Roman" w:hAnsi="Times New Roman"/>
        </w:rPr>
        <w:t>TGTRANSCO</w:t>
      </w:r>
      <w:r w:rsidRPr="00A14478">
        <w:rPr>
          <w:rFonts w:ascii="Times New Roman" w:hAnsi="Times New Roman"/>
        </w:rPr>
        <w:t>/TSGENCO/DISCOMS wide Specification No.________________________ hereby sincerely solemnly and state as follows:</w:t>
      </w:r>
    </w:p>
    <w:p w14:paraId="04743DCC" w14:textId="77777777" w:rsidR="009072DA" w:rsidRPr="00A14478" w:rsidRDefault="009072DA" w:rsidP="009072DA">
      <w:pPr>
        <w:spacing w:line="360" w:lineRule="auto"/>
        <w:jc w:val="center"/>
        <w:rPr>
          <w:rFonts w:ascii="Times New Roman" w:hAnsi="Times New Roman"/>
          <w:b/>
          <w:u w:val="single"/>
        </w:rPr>
      </w:pPr>
      <w:r w:rsidRPr="00A14478">
        <w:rPr>
          <w:rFonts w:ascii="Times New Roman" w:hAnsi="Times New Roman"/>
          <w:b/>
          <w:u w:val="single"/>
        </w:rPr>
        <w:t>(Strike out which is not applicable)</w:t>
      </w:r>
    </w:p>
    <w:p w14:paraId="7A735F26" w14:textId="67383EF3" w:rsidR="009072DA" w:rsidRPr="00A14478" w:rsidRDefault="009072DA">
      <w:pPr>
        <w:pStyle w:val="ListParagraph"/>
        <w:numPr>
          <w:ilvl w:val="0"/>
          <w:numId w:val="4"/>
        </w:numPr>
        <w:rPr>
          <w:rFonts w:ascii="Times New Roman" w:hAnsi="Times New Roman"/>
        </w:rPr>
      </w:pPr>
      <w:r w:rsidRPr="00A14478">
        <w:rPr>
          <w:rFonts w:ascii="Times New Roman" w:hAnsi="Times New Roman"/>
        </w:rPr>
        <w:t xml:space="preserve">That myself or any of the representative of my Company / Firm do not have any relatives as defined in appended Annexure – III in the </w:t>
      </w:r>
      <w:r w:rsidR="001402CB">
        <w:rPr>
          <w:rFonts w:ascii="Times New Roman" w:hAnsi="Times New Roman"/>
        </w:rPr>
        <w:t>TGTRANSCO</w:t>
      </w:r>
      <w:r w:rsidRPr="00A14478">
        <w:rPr>
          <w:rFonts w:ascii="Times New Roman" w:hAnsi="Times New Roman"/>
        </w:rPr>
        <w:t xml:space="preserve"> /TSGENCO/ DISCOMS.</w:t>
      </w:r>
    </w:p>
    <w:p w14:paraId="37161CCE" w14:textId="77777777" w:rsidR="009072DA" w:rsidRPr="00A14478" w:rsidRDefault="009072DA" w:rsidP="009072DA">
      <w:pPr>
        <w:jc w:val="center"/>
        <w:rPr>
          <w:rFonts w:ascii="Times New Roman" w:hAnsi="Times New Roman"/>
        </w:rPr>
      </w:pPr>
      <w:r w:rsidRPr="00A14478">
        <w:rPr>
          <w:rFonts w:ascii="Times New Roman" w:hAnsi="Times New Roman"/>
        </w:rPr>
        <w:t>(Or)</w:t>
      </w:r>
    </w:p>
    <w:p w14:paraId="665BE92B" w14:textId="4605D181" w:rsidR="009072DA" w:rsidRPr="00A14478" w:rsidRDefault="009072DA">
      <w:pPr>
        <w:pStyle w:val="ListParagraph"/>
        <w:numPr>
          <w:ilvl w:val="0"/>
          <w:numId w:val="4"/>
        </w:numPr>
        <w:rPr>
          <w:rFonts w:ascii="Times New Roman" w:hAnsi="Times New Roman"/>
        </w:rPr>
      </w:pPr>
      <w:r w:rsidRPr="00A14478">
        <w:rPr>
          <w:rFonts w:ascii="Times New Roman" w:hAnsi="Times New Roman"/>
        </w:rPr>
        <w:t xml:space="preserve">That the following officers/employees of the </w:t>
      </w:r>
      <w:r w:rsidR="001402CB">
        <w:rPr>
          <w:rFonts w:ascii="Times New Roman" w:hAnsi="Times New Roman"/>
        </w:rPr>
        <w:t>TGTRANSCO</w:t>
      </w:r>
      <w:r w:rsidRPr="00A14478">
        <w:rPr>
          <w:rFonts w:ascii="Times New Roman" w:hAnsi="Times New Roman"/>
        </w:rPr>
        <w:t xml:space="preserve"> / DISCOM are related to me or to representatives of my Company / Firm and their status in the </w:t>
      </w:r>
      <w:r w:rsidR="001402CB">
        <w:rPr>
          <w:rFonts w:ascii="Times New Roman" w:hAnsi="Times New Roman"/>
        </w:rPr>
        <w:t>TGTRANSCO</w:t>
      </w:r>
      <w:r w:rsidRPr="00A14478">
        <w:rPr>
          <w:rFonts w:ascii="Times New Roman" w:hAnsi="Times New Roman"/>
        </w:rPr>
        <w:t>/TSGENCO/DISCOMS is as under:</w:t>
      </w:r>
    </w:p>
    <w:p w14:paraId="6F0D0AC2" w14:textId="77777777" w:rsidR="009072DA" w:rsidRPr="00A14478" w:rsidRDefault="009072DA" w:rsidP="009072DA">
      <w:pPr>
        <w:pStyle w:val="ListParagraph"/>
        <w:rPr>
          <w:rFonts w:ascii="Times New Roman" w:hAnsi="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8"/>
        <w:gridCol w:w="3140"/>
        <w:gridCol w:w="1849"/>
        <w:gridCol w:w="1849"/>
        <w:gridCol w:w="1849"/>
      </w:tblGrid>
      <w:tr w:rsidR="009072DA" w:rsidRPr="00A14478" w14:paraId="44D8B15A" w14:textId="77777777" w:rsidTr="00DB30B7">
        <w:tc>
          <w:tcPr>
            <w:tcW w:w="558" w:type="dxa"/>
            <w:shd w:val="clear" w:color="auto" w:fill="auto"/>
            <w:vAlign w:val="center"/>
          </w:tcPr>
          <w:p w14:paraId="6262A325" w14:textId="77777777" w:rsidR="009072DA" w:rsidRPr="00A14478" w:rsidRDefault="009072DA" w:rsidP="00DB30B7">
            <w:pPr>
              <w:jc w:val="center"/>
              <w:rPr>
                <w:rFonts w:ascii="Times New Roman" w:hAnsi="Times New Roman"/>
              </w:rPr>
            </w:pPr>
            <w:r w:rsidRPr="00A14478">
              <w:rPr>
                <w:rFonts w:ascii="Times New Roman" w:hAnsi="Times New Roman"/>
              </w:rPr>
              <w:t>Sl. No.</w:t>
            </w:r>
          </w:p>
        </w:tc>
        <w:tc>
          <w:tcPr>
            <w:tcW w:w="3140" w:type="dxa"/>
            <w:shd w:val="clear" w:color="auto" w:fill="auto"/>
            <w:vAlign w:val="center"/>
          </w:tcPr>
          <w:p w14:paraId="7D19A737" w14:textId="77777777" w:rsidR="009072DA" w:rsidRPr="00A14478" w:rsidRDefault="009072DA" w:rsidP="00DB30B7">
            <w:pPr>
              <w:jc w:val="center"/>
              <w:rPr>
                <w:rFonts w:ascii="Times New Roman" w:hAnsi="Times New Roman"/>
              </w:rPr>
            </w:pPr>
            <w:r w:rsidRPr="00A14478">
              <w:rPr>
                <w:rFonts w:ascii="Times New Roman" w:hAnsi="Times New Roman"/>
              </w:rPr>
              <w:t>Name of the Officer / employee</w:t>
            </w:r>
          </w:p>
        </w:tc>
        <w:tc>
          <w:tcPr>
            <w:tcW w:w="1849" w:type="dxa"/>
            <w:shd w:val="clear" w:color="auto" w:fill="auto"/>
            <w:vAlign w:val="center"/>
          </w:tcPr>
          <w:p w14:paraId="5C30F4F2" w14:textId="77777777" w:rsidR="009072DA" w:rsidRPr="00A14478" w:rsidRDefault="009072DA" w:rsidP="00DB30B7">
            <w:pPr>
              <w:jc w:val="center"/>
              <w:rPr>
                <w:rFonts w:ascii="Times New Roman" w:hAnsi="Times New Roman"/>
              </w:rPr>
            </w:pPr>
            <w:r w:rsidRPr="00A14478">
              <w:rPr>
                <w:rFonts w:ascii="Times New Roman" w:hAnsi="Times New Roman"/>
              </w:rPr>
              <w:t>Designation and Place of working</w:t>
            </w:r>
          </w:p>
        </w:tc>
        <w:tc>
          <w:tcPr>
            <w:tcW w:w="1849" w:type="dxa"/>
            <w:shd w:val="clear" w:color="auto" w:fill="auto"/>
            <w:vAlign w:val="center"/>
          </w:tcPr>
          <w:p w14:paraId="5D31CD71" w14:textId="7156DC63" w:rsidR="009072DA" w:rsidRPr="00A14478" w:rsidRDefault="001402CB" w:rsidP="00DB30B7">
            <w:pPr>
              <w:jc w:val="center"/>
              <w:rPr>
                <w:rFonts w:ascii="Times New Roman" w:hAnsi="Times New Roman"/>
              </w:rPr>
            </w:pPr>
            <w:r>
              <w:rPr>
                <w:rFonts w:ascii="Times New Roman" w:hAnsi="Times New Roman"/>
              </w:rPr>
              <w:t>TGTRANSCO</w:t>
            </w:r>
            <w:r w:rsidR="009072DA" w:rsidRPr="00A14478">
              <w:rPr>
                <w:rFonts w:ascii="Times New Roman" w:hAnsi="Times New Roman"/>
              </w:rPr>
              <w:t xml:space="preserve"> /TSGENCO DISCOMS</w:t>
            </w:r>
          </w:p>
        </w:tc>
        <w:tc>
          <w:tcPr>
            <w:tcW w:w="1849" w:type="dxa"/>
            <w:shd w:val="clear" w:color="auto" w:fill="auto"/>
            <w:vAlign w:val="center"/>
          </w:tcPr>
          <w:p w14:paraId="5AA3469C" w14:textId="77777777" w:rsidR="009072DA" w:rsidRPr="00A14478" w:rsidRDefault="009072DA" w:rsidP="00DB30B7">
            <w:pPr>
              <w:jc w:val="center"/>
              <w:rPr>
                <w:rFonts w:ascii="Times New Roman" w:hAnsi="Times New Roman"/>
              </w:rPr>
            </w:pPr>
            <w:r w:rsidRPr="00A14478">
              <w:rPr>
                <w:rFonts w:ascii="Times New Roman" w:hAnsi="Times New Roman"/>
              </w:rPr>
              <w:t>Relationship.</w:t>
            </w:r>
          </w:p>
        </w:tc>
      </w:tr>
      <w:tr w:rsidR="009072DA" w:rsidRPr="00A14478" w14:paraId="761532EA" w14:textId="77777777" w:rsidTr="00DB30B7">
        <w:trPr>
          <w:trHeight w:val="467"/>
        </w:trPr>
        <w:tc>
          <w:tcPr>
            <w:tcW w:w="558" w:type="dxa"/>
            <w:shd w:val="clear" w:color="auto" w:fill="auto"/>
            <w:vAlign w:val="center"/>
          </w:tcPr>
          <w:p w14:paraId="4818AC00" w14:textId="77777777" w:rsidR="009072DA" w:rsidRPr="00A14478" w:rsidRDefault="009072DA" w:rsidP="00DB30B7">
            <w:pPr>
              <w:jc w:val="center"/>
              <w:rPr>
                <w:rFonts w:ascii="Times New Roman" w:hAnsi="Times New Roman"/>
              </w:rPr>
            </w:pPr>
            <w:r w:rsidRPr="00A14478">
              <w:rPr>
                <w:rFonts w:ascii="Times New Roman" w:hAnsi="Times New Roman"/>
              </w:rPr>
              <w:t>1</w:t>
            </w:r>
          </w:p>
        </w:tc>
        <w:tc>
          <w:tcPr>
            <w:tcW w:w="3140" w:type="dxa"/>
            <w:shd w:val="clear" w:color="auto" w:fill="auto"/>
          </w:tcPr>
          <w:p w14:paraId="758B61D3" w14:textId="77777777" w:rsidR="009072DA" w:rsidRPr="00A14478" w:rsidRDefault="009072DA" w:rsidP="00DB30B7">
            <w:pPr>
              <w:rPr>
                <w:rFonts w:ascii="Times New Roman" w:hAnsi="Times New Roman"/>
              </w:rPr>
            </w:pPr>
          </w:p>
        </w:tc>
        <w:tc>
          <w:tcPr>
            <w:tcW w:w="1849" w:type="dxa"/>
            <w:shd w:val="clear" w:color="auto" w:fill="auto"/>
          </w:tcPr>
          <w:p w14:paraId="7F34D615" w14:textId="77777777" w:rsidR="009072DA" w:rsidRPr="00A14478" w:rsidRDefault="009072DA" w:rsidP="00DB30B7">
            <w:pPr>
              <w:rPr>
                <w:rFonts w:ascii="Times New Roman" w:hAnsi="Times New Roman"/>
              </w:rPr>
            </w:pPr>
          </w:p>
        </w:tc>
        <w:tc>
          <w:tcPr>
            <w:tcW w:w="1849" w:type="dxa"/>
            <w:shd w:val="clear" w:color="auto" w:fill="auto"/>
          </w:tcPr>
          <w:p w14:paraId="2905DC57" w14:textId="77777777" w:rsidR="009072DA" w:rsidRPr="00A14478" w:rsidRDefault="009072DA" w:rsidP="00DB30B7">
            <w:pPr>
              <w:rPr>
                <w:rFonts w:ascii="Times New Roman" w:hAnsi="Times New Roman"/>
              </w:rPr>
            </w:pPr>
          </w:p>
        </w:tc>
        <w:tc>
          <w:tcPr>
            <w:tcW w:w="1849" w:type="dxa"/>
            <w:shd w:val="clear" w:color="auto" w:fill="auto"/>
          </w:tcPr>
          <w:p w14:paraId="60E2C10E" w14:textId="77777777" w:rsidR="009072DA" w:rsidRPr="00A14478" w:rsidRDefault="009072DA" w:rsidP="00DB30B7">
            <w:pPr>
              <w:rPr>
                <w:rFonts w:ascii="Times New Roman" w:hAnsi="Times New Roman"/>
              </w:rPr>
            </w:pPr>
          </w:p>
        </w:tc>
      </w:tr>
      <w:tr w:rsidR="009072DA" w:rsidRPr="00A14478" w14:paraId="006E85E5" w14:textId="77777777" w:rsidTr="00DB30B7">
        <w:trPr>
          <w:trHeight w:val="440"/>
        </w:trPr>
        <w:tc>
          <w:tcPr>
            <w:tcW w:w="558" w:type="dxa"/>
            <w:shd w:val="clear" w:color="auto" w:fill="auto"/>
            <w:vAlign w:val="center"/>
          </w:tcPr>
          <w:p w14:paraId="264F2C60" w14:textId="77777777" w:rsidR="009072DA" w:rsidRPr="00A14478" w:rsidRDefault="009072DA" w:rsidP="00DB30B7">
            <w:pPr>
              <w:jc w:val="center"/>
              <w:rPr>
                <w:rFonts w:ascii="Times New Roman" w:hAnsi="Times New Roman"/>
              </w:rPr>
            </w:pPr>
            <w:r w:rsidRPr="00A14478">
              <w:rPr>
                <w:rFonts w:ascii="Times New Roman" w:hAnsi="Times New Roman"/>
              </w:rPr>
              <w:t>2</w:t>
            </w:r>
          </w:p>
        </w:tc>
        <w:tc>
          <w:tcPr>
            <w:tcW w:w="3140" w:type="dxa"/>
            <w:shd w:val="clear" w:color="auto" w:fill="auto"/>
          </w:tcPr>
          <w:p w14:paraId="466631F8" w14:textId="77777777" w:rsidR="009072DA" w:rsidRPr="00A14478" w:rsidRDefault="009072DA" w:rsidP="00DB30B7">
            <w:pPr>
              <w:rPr>
                <w:rFonts w:ascii="Times New Roman" w:hAnsi="Times New Roman"/>
              </w:rPr>
            </w:pPr>
          </w:p>
        </w:tc>
        <w:tc>
          <w:tcPr>
            <w:tcW w:w="1849" w:type="dxa"/>
            <w:shd w:val="clear" w:color="auto" w:fill="auto"/>
          </w:tcPr>
          <w:p w14:paraId="5997E1CA" w14:textId="77777777" w:rsidR="009072DA" w:rsidRPr="00A14478" w:rsidRDefault="009072DA" w:rsidP="00DB30B7">
            <w:pPr>
              <w:rPr>
                <w:rFonts w:ascii="Times New Roman" w:hAnsi="Times New Roman"/>
              </w:rPr>
            </w:pPr>
          </w:p>
        </w:tc>
        <w:tc>
          <w:tcPr>
            <w:tcW w:w="1849" w:type="dxa"/>
            <w:shd w:val="clear" w:color="auto" w:fill="auto"/>
          </w:tcPr>
          <w:p w14:paraId="32BDF566" w14:textId="77777777" w:rsidR="009072DA" w:rsidRPr="00A14478" w:rsidRDefault="009072DA" w:rsidP="00DB30B7">
            <w:pPr>
              <w:rPr>
                <w:rFonts w:ascii="Times New Roman" w:hAnsi="Times New Roman"/>
              </w:rPr>
            </w:pPr>
          </w:p>
        </w:tc>
        <w:tc>
          <w:tcPr>
            <w:tcW w:w="1849" w:type="dxa"/>
            <w:shd w:val="clear" w:color="auto" w:fill="auto"/>
          </w:tcPr>
          <w:p w14:paraId="3C7C1CED" w14:textId="77777777" w:rsidR="009072DA" w:rsidRPr="00A14478" w:rsidRDefault="009072DA" w:rsidP="00DB30B7">
            <w:pPr>
              <w:rPr>
                <w:rFonts w:ascii="Times New Roman" w:hAnsi="Times New Roman"/>
              </w:rPr>
            </w:pPr>
          </w:p>
        </w:tc>
      </w:tr>
      <w:tr w:rsidR="009072DA" w:rsidRPr="00A14478" w14:paraId="34475F46" w14:textId="77777777" w:rsidTr="00DB30B7">
        <w:trPr>
          <w:trHeight w:val="440"/>
        </w:trPr>
        <w:tc>
          <w:tcPr>
            <w:tcW w:w="558" w:type="dxa"/>
            <w:shd w:val="clear" w:color="auto" w:fill="auto"/>
            <w:vAlign w:val="center"/>
          </w:tcPr>
          <w:p w14:paraId="2B1354D8" w14:textId="77777777" w:rsidR="009072DA" w:rsidRPr="00A14478" w:rsidRDefault="009072DA" w:rsidP="00DB30B7">
            <w:pPr>
              <w:jc w:val="center"/>
              <w:rPr>
                <w:rFonts w:ascii="Times New Roman" w:hAnsi="Times New Roman"/>
              </w:rPr>
            </w:pPr>
            <w:r w:rsidRPr="00A14478">
              <w:rPr>
                <w:rFonts w:ascii="Times New Roman" w:hAnsi="Times New Roman"/>
              </w:rPr>
              <w:t>3</w:t>
            </w:r>
          </w:p>
        </w:tc>
        <w:tc>
          <w:tcPr>
            <w:tcW w:w="3140" w:type="dxa"/>
            <w:shd w:val="clear" w:color="auto" w:fill="auto"/>
          </w:tcPr>
          <w:p w14:paraId="1FAAB438" w14:textId="77777777" w:rsidR="009072DA" w:rsidRPr="00A14478" w:rsidRDefault="009072DA" w:rsidP="00DB30B7">
            <w:pPr>
              <w:rPr>
                <w:rFonts w:ascii="Times New Roman" w:hAnsi="Times New Roman"/>
              </w:rPr>
            </w:pPr>
          </w:p>
        </w:tc>
        <w:tc>
          <w:tcPr>
            <w:tcW w:w="1849" w:type="dxa"/>
            <w:shd w:val="clear" w:color="auto" w:fill="auto"/>
          </w:tcPr>
          <w:p w14:paraId="72D08DD6" w14:textId="77777777" w:rsidR="009072DA" w:rsidRPr="00A14478" w:rsidRDefault="009072DA" w:rsidP="00DB30B7">
            <w:pPr>
              <w:rPr>
                <w:rFonts w:ascii="Times New Roman" w:hAnsi="Times New Roman"/>
              </w:rPr>
            </w:pPr>
          </w:p>
        </w:tc>
        <w:tc>
          <w:tcPr>
            <w:tcW w:w="1849" w:type="dxa"/>
            <w:shd w:val="clear" w:color="auto" w:fill="auto"/>
          </w:tcPr>
          <w:p w14:paraId="45DE49DC" w14:textId="77777777" w:rsidR="009072DA" w:rsidRPr="00A14478" w:rsidRDefault="009072DA" w:rsidP="00DB30B7">
            <w:pPr>
              <w:rPr>
                <w:rFonts w:ascii="Times New Roman" w:hAnsi="Times New Roman"/>
              </w:rPr>
            </w:pPr>
          </w:p>
        </w:tc>
        <w:tc>
          <w:tcPr>
            <w:tcW w:w="1849" w:type="dxa"/>
            <w:shd w:val="clear" w:color="auto" w:fill="auto"/>
          </w:tcPr>
          <w:p w14:paraId="7BC44992" w14:textId="77777777" w:rsidR="009072DA" w:rsidRPr="00A14478" w:rsidRDefault="009072DA" w:rsidP="00DB30B7">
            <w:pPr>
              <w:rPr>
                <w:rFonts w:ascii="Times New Roman" w:hAnsi="Times New Roman"/>
              </w:rPr>
            </w:pPr>
          </w:p>
        </w:tc>
      </w:tr>
      <w:tr w:rsidR="009072DA" w:rsidRPr="00A14478" w14:paraId="2A571BC0" w14:textId="77777777" w:rsidTr="00DB30B7">
        <w:trPr>
          <w:trHeight w:val="440"/>
        </w:trPr>
        <w:tc>
          <w:tcPr>
            <w:tcW w:w="558" w:type="dxa"/>
            <w:shd w:val="clear" w:color="auto" w:fill="auto"/>
            <w:vAlign w:val="center"/>
          </w:tcPr>
          <w:p w14:paraId="311ED660" w14:textId="77777777" w:rsidR="009072DA" w:rsidRPr="00A14478" w:rsidRDefault="009072DA" w:rsidP="00DB30B7">
            <w:pPr>
              <w:jc w:val="center"/>
              <w:rPr>
                <w:rFonts w:ascii="Times New Roman" w:hAnsi="Times New Roman"/>
              </w:rPr>
            </w:pPr>
            <w:r w:rsidRPr="00A14478">
              <w:rPr>
                <w:rFonts w:ascii="Times New Roman" w:hAnsi="Times New Roman"/>
              </w:rPr>
              <w:t>4</w:t>
            </w:r>
          </w:p>
        </w:tc>
        <w:tc>
          <w:tcPr>
            <w:tcW w:w="3140" w:type="dxa"/>
            <w:shd w:val="clear" w:color="auto" w:fill="auto"/>
          </w:tcPr>
          <w:p w14:paraId="0712E178" w14:textId="77777777" w:rsidR="009072DA" w:rsidRPr="00A14478" w:rsidRDefault="009072DA" w:rsidP="00DB30B7">
            <w:pPr>
              <w:rPr>
                <w:rFonts w:ascii="Times New Roman" w:hAnsi="Times New Roman"/>
              </w:rPr>
            </w:pPr>
          </w:p>
        </w:tc>
        <w:tc>
          <w:tcPr>
            <w:tcW w:w="1849" w:type="dxa"/>
            <w:shd w:val="clear" w:color="auto" w:fill="auto"/>
          </w:tcPr>
          <w:p w14:paraId="7A605BBB" w14:textId="77777777" w:rsidR="009072DA" w:rsidRPr="00A14478" w:rsidRDefault="009072DA" w:rsidP="00DB30B7">
            <w:pPr>
              <w:rPr>
                <w:rFonts w:ascii="Times New Roman" w:hAnsi="Times New Roman"/>
              </w:rPr>
            </w:pPr>
          </w:p>
        </w:tc>
        <w:tc>
          <w:tcPr>
            <w:tcW w:w="1849" w:type="dxa"/>
            <w:shd w:val="clear" w:color="auto" w:fill="auto"/>
          </w:tcPr>
          <w:p w14:paraId="5DAC1C67" w14:textId="77777777" w:rsidR="009072DA" w:rsidRPr="00A14478" w:rsidRDefault="009072DA" w:rsidP="00DB30B7">
            <w:pPr>
              <w:rPr>
                <w:rFonts w:ascii="Times New Roman" w:hAnsi="Times New Roman"/>
              </w:rPr>
            </w:pPr>
          </w:p>
        </w:tc>
        <w:tc>
          <w:tcPr>
            <w:tcW w:w="1849" w:type="dxa"/>
            <w:shd w:val="clear" w:color="auto" w:fill="auto"/>
          </w:tcPr>
          <w:p w14:paraId="2ECA84D8" w14:textId="77777777" w:rsidR="009072DA" w:rsidRPr="00A14478" w:rsidRDefault="009072DA" w:rsidP="00DB30B7">
            <w:pPr>
              <w:rPr>
                <w:rFonts w:ascii="Times New Roman" w:hAnsi="Times New Roman"/>
              </w:rPr>
            </w:pPr>
          </w:p>
        </w:tc>
      </w:tr>
      <w:tr w:rsidR="009072DA" w:rsidRPr="00A14478" w14:paraId="5A77A9D3" w14:textId="77777777" w:rsidTr="00DB30B7">
        <w:trPr>
          <w:trHeight w:val="440"/>
        </w:trPr>
        <w:tc>
          <w:tcPr>
            <w:tcW w:w="558" w:type="dxa"/>
            <w:shd w:val="clear" w:color="auto" w:fill="auto"/>
            <w:vAlign w:val="center"/>
          </w:tcPr>
          <w:p w14:paraId="6AD060F3" w14:textId="77777777" w:rsidR="009072DA" w:rsidRPr="00A14478" w:rsidRDefault="009072DA" w:rsidP="00DB30B7">
            <w:pPr>
              <w:jc w:val="center"/>
              <w:rPr>
                <w:rFonts w:ascii="Times New Roman" w:hAnsi="Times New Roman"/>
              </w:rPr>
            </w:pPr>
            <w:r w:rsidRPr="00A14478">
              <w:rPr>
                <w:rFonts w:ascii="Times New Roman" w:hAnsi="Times New Roman"/>
              </w:rPr>
              <w:t>5</w:t>
            </w:r>
          </w:p>
        </w:tc>
        <w:tc>
          <w:tcPr>
            <w:tcW w:w="3140" w:type="dxa"/>
            <w:shd w:val="clear" w:color="auto" w:fill="auto"/>
          </w:tcPr>
          <w:p w14:paraId="57244010" w14:textId="77777777" w:rsidR="009072DA" w:rsidRPr="00A14478" w:rsidRDefault="009072DA" w:rsidP="00DB30B7">
            <w:pPr>
              <w:rPr>
                <w:rFonts w:ascii="Times New Roman" w:hAnsi="Times New Roman"/>
              </w:rPr>
            </w:pPr>
          </w:p>
        </w:tc>
        <w:tc>
          <w:tcPr>
            <w:tcW w:w="1849" w:type="dxa"/>
            <w:shd w:val="clear" w:color="auto" w:fill="auto"/>
          </w:tcPr>
          <w:p w14:paraId="24BA9455" w14:textId="77777777" w:rsidR="009072DA" w:rsidRPr="00A14478" w:rsidRDefault="009072DA" w:rsidP="00DB30B7">
            <w:pPr>
              <w:rPr>
                <w:rFonts w:ascii="Times New Roman" w:hAnsi="Times New Roman"/>
              </w:rPr>
            </w:pPr>
          </w:p>
        </w:tc>
        <w:tc>
          <w:tcPr>
            <w:tcW w:w="1849" w:type="dxa"/>
            <w:shd w:val="clear" w:color="auto" w:fill="auto"/>
          </w:tcPr>
          <w:p w14:paraId="24D957A6" w14:textId="77777777" w:rsidR="009072DA" w:rsidRPr="00A14478" w:rsidRDefault="009072DA" w:rsidP="00DB30B7">
            <w:pPr>
              <w:rPr>
                <w:rFonts w:ascii="Times New Roman" w:hAnsi="Times New Roman"/>
              </w:rPr>
            </w:pPr>
          </w:p>
        </w:tc>
        <w:tc>
          <w:tcPr>
            <w:tcW w:w="1849" w:type="dxa"/>
            <w:shd w:val="clear" w:color="auto" w:fill="auto"/>
          </w:tcPr>
          <w:p w14:paraId="41043BD1" w14:textId="77777777" w:rsidR="009072DA" w:rsidRPr="00A14478" w:rsidRDefault="009072DA" w:rsidP="00DB30B7">
            <w:pPr>
              <w:rPr>
                <w:rFonts w:ascii="Times New Roman" w:hAnsi="Times New Roman"/>
              </w:rPr>
            </w:pPr>
          </w:p>
        </w:tc>
      </w:tr>
      <w:tr w:rsidR="009072DA" w:rsidRPr="00A14478" w14:paraId="6A5F446E" w14:textId="77777777" w:rsidTr="00DB30B7">
        <w:trPr>
          <w:trHeight w:val="440"/>
        </w:trPr>
        <w:tc>
          <w:tcPr>
            <w:tcW w:w="558" w:type="dxa"/>
            <w:shd w:val="clear" w:color="auto" w:fill="auto"/>
            <w:vAlign w:val="center"/>
          </w:tcPr>
          <w:p w14:paraId="3BBAE8E2" w14:textId="77777777" w:rsidR="009072DA" w:rsidRPr="00A14478" w:rsidRDefault="009072DA" w:rsidP="00DB30B7">
            <w:pPr>
              <w:jc w:val="center"/>
              <w:rPr>
                <w:rFonts w:ascii="Times New Roman" w:hAnsi="Times New Roman"/>
              </w:rPr>
            </w:pPr>
            <w:r w:rsidRPr="00A14478">
              <w:rPr>
                <w:rFonts w:ascii="Times New Roman" w:hAnsi="Times New Roman"/>
              </w:rPr>
              <w:t>6</w:t>
            </w:r>
          </w:p>
        </w:tc>
        <w:tc>
          <w:tcPr>
            <w:tcW w:w="3140" w:type="dxa"/>
            <w:shd w:val="clear" w:color="auto" w:fill="auto"/>
          </w:tcPr>
          <w:p w14:paraId="0C84E8CB" w14:textId="77777777" w:rsidR="009072DA" w:rsidRPr="00A14478" w:rsidRDefault="009072DA" w:rsidP="00DB30B7">
            <w:pPr>
              <w:rPr>
                <w:rFonts w:ascii="Times New Roman" w:hAnsi="Times New Roman"/>
              </w:rPr>
            </w:pPr>
          </w:p>
        </w:tc>
        <w:tc>
          <w:tcPr>
            <w:tcW w:w="1849" w:type="dxa"/>
            <w:shd w:val="clear" w:color="auto" w:fill="auto"/>
          </w:tcPr>
          <w:p w14:paraId="61E35A2F" w14:textId="77777777" w:rsidR="009072DA" w:rsidRPr="00A14478" w:rsidRDefault="009072DA" w:rsidP="00DB30B7">
            <w:pPr>
              <w:rPr>
                <w:rFonts w:ascii="Times New Roman" w:hAnsi="Times New Roman"/>
              </w:rPr>
            </w:pPr>
          </w:p>
        </w:tc>
        <w:tc>
          <w:tcPr>
            <w:tcW w:w="1849" w:type="dxa"/>
            <w:shd w:val="clear" w:color="auto" w:fill="auto"/>
          </w:tcPr>
          <w:p w14:paraId="6A079DE1" w14:textId="77777777" w:rsidR="009072DA" w:rsidRPr="00A14478" w:rsidRDefault="009072DA" w:rsidP="00DB30B7">
            <w:pPr>
              <w:rPr>
                <w:rFonts w:ascii="Times New Roman" w:hAnsi="Times New Roman"/>
              </w:rPr>
            </w:pPr>
          </w:p>
        </w:tc>
        <w:tc>
          <w:tcPr>
            <w:tcW w:w="1849" w:type="dxa"/>
            <w:shd w:val="clear" w:color="auto" w:fill="auto"/>
          </w:tcPr>
          <w:p w14:paraId="4140B4A7" w14:textId="77777777" w:rsidR="009072DA" w:rsidRPr="00A14478" w:rsidRDefault="009072DA" w:rsidP="00DB30B7">
            <w:pPr>
              <w:rPr>
                <w:rFonts w:ascii="Times New Roman" w:hAnsi="Times New Roman"/>
              </w:rPr>
            </w:pPr>
          </w:p>
        </w:tc>
      </w:tr>
    </w:tbl>
    <w:p w14:paraId="63D12107" w14:textId="77777777" w:rsidR="009072DA" w:rsidRPr="00A14478" w:rsidRDefault="009072DA" w:rsidP="009072DA">
      <w:pPr>
        <w:rPr>
          <w:rFonts w:ascii="Times New Roman" w:hAnsi="Times New Roman"/>
        </w:rPr>
      </w:pPr>
    </w:p>
    <w:p w14:paraId="68ECE70D" w14:textId="571FC28A" w:rsidR="009072DA" w:rsidRPr="00A14478" w:rsidRDefault="009072DA" w:rsidP="009072DA">
      <w:pPr>
        <w:rPr>
          <w:rFonts w:ascii="Times New Roman" w:hAnsi="Times New Roman"/>
        </w:rPr>
      </w:pPr>
      <w:r w:rsidRPr="00A14478">
        <w:rPr>
          <w:rFonts w:ascii="Times New Roman" w:hAnsi="Times New Roman"/>
        </w:rPr>
        <w:tab/>
        <w:t xml:space="preserve">It is certified that the information furnished above is true to the best of my knowledge and belief.  It is hereby undertaken that in the event of any of the above information found be false or incorrect at a later date, the </w:t>
      </w:r>
      <w:r w:rsidR="001402CB">
        <w:rPr>
          <w:rFonts w:ascii="Times New Roman" w:hAnsi="Times New Roman"/>
        </w:rPr>
        <w:t>TGTRANSCO</w:t>
      </w:r>
      <w:r w:rsidRPr="00A14478">
        <w:rPr>
          <w:rFonts w:ascii="Times New Roman" w:hAnsi="Times New Roman"/>
        </w:rPr>
        <w:t xml:space="preserve"> /TSGENCO/DISCOMS is entitled to terminate the Contract / Agreement entered in to besides recovering damages as may be found necessary, with due notice.</w:t>
      </w:r>
    </w:p>
    <w:p w14:paraId="6368D1EF" w14:textId="77777777" w:rsidR="009072DA" w:rsidRPr="00A14478" w:rsidRDefault="009072DA" w:rsidP="009072DA">
      <w:pPr>
        <w:rPr>
          <w:rFonts w:ascii="Times New Roman" w:hAnsi="Times New Roman"/>
        </w:rPr>
      </w:pP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p>
    <w:p w14:paraId="474AB376" w14:textId="77777777" w:rsidR="009072DA" w:rsidRPr="00A14478" w:rsidRDefault="009072DA" w:rsidP="009072DA">
      <w:pPr>
        <w:rPr>
          <w:rFonts w:ascii="Times New Roman" w:hAnsi="Times New Roman"/>
        </w:rPr>
      </w:pPr>
      <w:r w:rsidRPr="00A14478">
        <w:rPr>
          <w:rFonts w:ascii="Times New Roman" w:hAnsi="Times New Roman"/>
        </w:rPr>
        <w:t>Signature of the authorized Representative / Contractor.</w:t>
      </w:r>
    </w:p>
    <w:p w14:paraId="17D39674" w14:textId="77777777" w:rsidR="009072DA" w:rsidRPr="00A14478" w:rsidRDefault="009072DA" w:rsidP="009072DA">
      <w:pPr>
        <w:rPr>
          <w:rFonts w:ascii="Times New Roman" w:hAnsi="Times New Roman"/>
        </w:rPr>
      </w:pPr>
    </w:p>
    <w:p w14:paraId="2B3F98CA" w14:textId="77777777" w:rsidR="009072DA" w:rsidRPr="00A14478" w:rsidRDefault="009072DA" w:rsidP="009072DA">
      <w:pPr>
        <w:ind w:left="720" w:firstLine="720"/>
        <w:rPr>
          <w:rFonts w:ascii="Times New Roman" w:hAnsi="Times New Roman"/>
        </w:rPr>
      </w:pPr>
      <w:r w:rsidRPr="00A14478">
        <w:rPr>
          <w:rFonts w:ascii="Times New Roman" w:hAnsi="Times New Roman"/>
        </w:rPr>
        <w:t xml:space="preserve">                                        NAME: </w:t>
      </w:r>
    </w:p>
    <w:p w14:paraId="41D53D26" w14:textId="77777777" w:rsidR="009072DA" w:rsidRPr="00A14478" w:rsidRDefault="009072DA" w:rsidP="009072DA">
      <w:pPr>
        <w:ind w:left="2880" w:firstLine="720"/>
        <w:rPr>
          <w:rFonts w:ascii="Times New Roman" w:hAnsi="Times New Roman"/>
        </w:rPr>
      </w:pPr>
      <w:r w:rsidRPr="00A14478">
        <w:rPr>
          <w:rFonts w:ascii="Times New Roman" w:hAnsi="Times New Roman"/>
        </w:rPr>
        <w:t>(IN BLOCK LETTERS)</w:t>
      </w:r>
    </w:p>
    <w:p w14:paraId="2C97A463" w14:textId="77777777" w:rsidR="009072DA" w:rsidRPr="00A14478" w:rsidRDefault="009072DA" w:rsidP="009072DA">
      <w:pPr>
        <w:ind w:left="720" w:firstLine="720"/>
        <w:rPr>
          <w:rFonts w:ascii="Times New Roman" w:hAnsi="Times New Roman"/>
        </w:rPr>
      </w:pPr>
    </w:p>
    <w:p w14:paraId="508A2BAD" w14:textId="77777777" w:rsidR="009072DA" w:rsidRPr="00A14478" w:rsidRDefault="009072DA" w:rsidP="009072DA">
      <w:pPr>
        <w:ind w:left="720" w:firstLine="720"/>
        <w:rPr>
          <w:rFonts w:ascii="Times New Roman" w:hAnsi="Times New Roman"/>
        </w:rPr>
      </w:pPr>
    </w:p>
    <w:p w14:paraId="5FBA7126" w14:textId="77777777" w:rsidR="009072DA" w:rsidRPr="00A14478" w:rsidRDefault="009072DA" w:rsidP="009072DA">
      <w:pPr>
        <w:ind w:left="2880" w:firstLine="720"/>
        <w:rPr>
          <w:rFonts w:ascii="Times New Roman" w:hAnsi="Times New Roman"/>
        </w:rPr>
      </w:pPr>
      <w:r w:rsidRPr="00A14478">
        <w:rPr>
          <w:rFonts w:ascii="Times New Roman" w:hAnsi="Times New Roman"/>
        </w:rPr>
        <w:t>SEAL:</w:t>
      </w:r>
    </w:p>
    <w:p w14:paraId="0E93AED3" w14:textId="77777777" w:rsidR="009072DA" w:rsidRPr="00A14478" w:rsidRDefault="009072DA" w:rsidP="009072DA">
      <w:pPr>
        <w:ind w:left="720" w:firstLine="720"/>
        <w:rPr>
          <w:rFonts w:ascii="Times New Roman" w:hAnsi="Times New Roman"/>
        </w:rPr>
      </w:pPr>
    </w:p>
    <w:p w14:paraId="52A69D55" w14:textId="77777777" w:rsidR="009072DA" w:rsidRPr="00A14478" w:rsidRDefault="009072DA" w:rsidP="009072DA">
      <w:pPr>
        <w:ind w:left="720" w:firstLine="720"/>
        <w:rPr>
          <w:rFonts w:ascii="Times New Roman" w:hAnsi="Times New Roman"/>
        </w:rPr>
      </w:pPr>
    </w:p>
    <w:p w14:paraId="5CEEA70F" w14:textId="77777777" w:rsidR="009072DA" w:rsidRPr="00A14478" w:rsidRDefault="009072DA" w:rsidP="009072DA">
      <w:pPr>
        <w:ind w:left="2880" w:firstLine="720"/>
        <w:rPr>
          <w:rFonts w:ascii="Times New Roman" w:hAnsi="Times New Roman"/>
        </w:rPr>
      </w:pPr>
      <w:r w:rsidRPr="00A14478">
        <w:rPr>
          <w:rFonts w:ascii="Times New Roman" w:hAnsi="Times New Roman"/>
        </w:rPr>
        <w:t>DATE:</w:t>
      </w:r>
    </w:p>
    <w:p w14:paraId="4A8BDAD7" w14:textId="77777777" w:rsidR="009072DA" w:rsidRPr="00A14478" w:rsidRDefault="009072DA" w:rsidP="009072DA">
      <w:pPr>
        <w:rPr>
          <w:rFonts w:ascii="Times New Roman" w:hAnsi="Times New Roman"/>
        </w:rPr>
      </w:pPr>
    </w:p>
    <w:p w14:paraId="725755A0" w14:textId="77777777" w:rsidR="009072DA" w:rsidRPr="00A14478" w:rsidRDefault="009072DA" w:rsidP="009072DA">
      <w:pPr>
        <w:rPr>
          <w:rFonts w:ascii="Times New Roman" w:hAnsi="Times New Roman"/>
        </w:rPr>
      </w:pPr>
    </w:p>
    <w:p w14:paraId="1B7CCE11" w14:textId="77777777" w:rsidR="009072DA" w:rsidRPr="00A14478" w:rsidRDefault="009072DA" w:rsidP="009072DA">
      <w:pPr>
        <w:rPr>
          <w:rFonts w:ascii="Times New Roman" w:hAnsi="Times New Roman"/>
        </w:rPr>
      </w:pPr>
    </w:p>
    <w:p w14:paraId="1DFA2E3B" w14:textId="77777777" w:rsidR="009072DA" w:rsidRPr="00A14478" w:rsidRDefault="009072DA" w:rsidP="009072DA">
      <w:pPr>
        <w:rPr>
          <w:rFonts w:ascii="Times New Roman" w:hAnsi="Times New Roman"/>
        </w:rPr>
      </w:pPr>
    </w:p>
    <w:p w14:paraId="21CC4EEC" w14:textId="77777777" w:rsidR="009A439A" w:rsidRPr="00A14478" w:rsidRDefault="009A439A" w:rsidP="009072DA">
      <w:pPr>
        <w:jc w:val="center"/>
        <w:rPr>
          <w:rFonts w:ascii="Times New Roman" w:hAnsi="Times New Roman"/>
          <w:u w:val="single"/>
        </w:rPr>
      </w:pPr>
    </w:p>
    <w:p w14:paraId="35FC8422" w14:textId="77777777" w:rsidR="009072DA" w:rsidRPr="00A14478" w:rsidRDefault="009072DA" w:rsidP="009072DA">
      <w:pPr>
        <w:jc w:val="center"/>
        <w:rPr>
          <w:rFonts w:ascii="Times New Roman" w:hAnsi="Times New Roman"/>
        </w:rPr>
      </w:pPr>
      <w:r w:rsidRPr="00A14478">
        <w:rPr>
          <w:rFonts w:ascii="Times New Roman" w:hAnsi="Times New Roman"/>
          <w:u w:val="single"/>
        </w:rPr>
        <w:t>ANNEXURE – III</w:t>
      </w:r>
    </w:p>
    <w:p w14:paraId="3365E25F" w14:textId="77777777" w:rsidR="009072DA" w:rsidRPr="00A14478" w:rsidRDefault="009072DA" w:rsidP="009072DA">
      <w:pPr>
        <w:rPr>
          <w:rFonts w:ascii="Times New Roman" w:hAnsi="Times New Roman"/>
          <w:u w:val="single"/>
        </w:rPr>
      </w:pPr>
      <w:r w:rsidRPr="00A14478">
        <w:rPr>
          <w:rFonts w:ascii="Times New Roman" w:hAnsi="Times New Roman"/>
          <w:u w:val="single"/>
        </w:rPr>
        <w:t>LIST OF RELATIVES:</w:t>
      </w:r>
    </w:p>
    <w:p w14:paraId="66AA1E11" w14:textId="77777777" w:rsidR="009072DA" w:rsidRPr="00A14478" w:rsidRDefault="009072DA" w:rsidP="009072DA">
      <w:pPr>
        <w:rPr>
          <w:rFonts w:ascii="Times New Roman" w:hAnsi="Times New Roman"/>
        </w:rPr>
      </w:pPr>
    </w:p>
    <w:p w14:paraId="27505DED" w14:textId="77777777" w:rsidR="009072DA" w:rsidRPr="00A14478" w:rsidRDefault="009072DA">
      <w:pPr>
        <w:pStyle w:val="ListParagraph"/>
        <w:numPr>
          <w:ilvl w:val="0"/>
          <w:numId w:val="5"/>
        </w:numPr>
        <w:rPr>
          <w:rFonts w:ascii="Times New Roman" w:hAnsi="Times New Roman"/>
        </w:rPr>
      </w:pPr>
      <w:r w:rsidRPr="00A14478">
        <w:rPr>
          <w:rFonts w:ascii="Times New Roman" w:hAnsi="Times New Roman"/>
        </w:rPr>
        <w:t>Father</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t>14.    Daughter’s Husband</w:t>
      </w:r>
    </w:p>
    <w:p w14:paraId="51300837" w14:textId="77777777" w:rsidR="009072DA" w:rsidRPr="00A14478" w:rsidRDefault="009072DA" w:rsidP="009072DA">
      <w:pPr>
        <w:rPr>
          <w:rFonts w:ascii="Times New Roman" w:hAnsi="Times New Roman"/>
        </w:rPr>
      </w:pPr>
    </w:p>
    <w:p w14:paraId="3AB80BE2" w14:textId="77777777" w:rsidR="009072DA" w:rsidRPr="00A14478" w:rsidRDefault="009072DA">
      <w:pPr>
        <w:pStyle w:val="ListParagraph"/>
        <w:numPr>
          <w:ilvl w:val="0"/>
          <w:numId w:val="5"/>
        </w:numPr>
        <w:rPr>
          <w:rFonts w:ascii="Times New Roman" w:hAnsi="Times New Roman"/>
        </w:rPr>
      </w:pPr>
      <w:r w:rsidRPr="00A14478">
        <w:rPr>
          <w:rFonts w:ascii="Times New Roman" w:hAnsi="Times New Roman"/>
        </w:rPr>
        <w:t>Mother (including Step mother</w:t>
      </w:r>
      <w:r w:rsidRPr="00A14478">
        <w:rPr>
          <w:rFonts w:ascii="Times New Roman" w:hAnsi="Times New Roman"/>
        </w:rPr>
        <w:tab/>
      </w:r>
      <w:r w:rsidR="007203A2" w:rsidRPr="00A14478">
        <w:rPr>
          <w:rFonts w:ascii="Times New Roman" w:hAnsi="Times New Roman"/>
        </w:rPr>
        <w:tab/>
      </w:r>
      <w:r w:rsidR="008E1D68">
        <w:rPr>
          <w:rFonts w:ascii="Times New Roman" w:hAnsi="Times New Roman"/>
        </w:rPr>
        <w:tab/>
      </w:r>
      <w:r w:rsidRPr="00A14478">
        <w:rPr>
          <w:rFonts w:ascii="Times New Roman" w:hAnsi="Times New Roman"/>
        </w:rPr>
        <w:t>15.    Daughter’s Son</w:t>
      </w:r>
    </w:p>
    <w:p w14:paraId="41ACB824" w14:textId="77777777" w:rsidR="009072DA" w:rsidRPr="00A14478" w:rsidRDefault="009072DA" w:rsidP="009072DA">
      <w:pPr>
        <w:pStyle w:val="ListParagraph"/>
        <w:rPr>
          <w:rFonts w:ascii="Times New Roman" w:hAnsi="Times New Roman"/>
        </w:rPr>
      </w:pPr>
    </w:p>
    <w:p w14:paraId="1A210B28" w14:textId="77777777" w:rsidR="009072DA" w:rsidRPr="00A14478" w:rsidRDefault="009072DA">
      <w:pPr>
        <w:pStyle w:val="ListParagraph"/>
        <w:numPr>
          <w:ilvl w:val="0"/>
          <w:numId w:val="5"/>
        </w:numPr>
        <w:rPr>
          <w:rFonts w:ascii="Times New Roman" w:hAnsi="Times New Roman"/>
        </w:rPr>
      </w:pPr>
      <w:r w:rsidRPr="00A14478">
        <w:rPr>
          <w:rFonts w:ascii="Times New Roman" w:hAnsi="Times New Roman"/>
        </w:rPr>
        <w:t>Son (including Step Son)</w:t>
      </w:r>
      <w:r w:rsidRPr="00A14478">
        <w:rPr>
          <w:rFonts w:ascii="Times New Roman" w:hAnsi="Times New Roman"/>
        </w:rPr>
        <w:tab/>
      </w:r>
      <w:r w:rsidRPr="00A14478">
        <w:rPr>
          <w:rFonts w:ascii="Times New Roman" w:hAnsi="Times New Roman"/>
        </w:rPr>
        <w:tab/>
      </w:r>
      <w:r w:rsidRPr="00A14478">
        <w:rPr>
          <w:rFonts w:ascii="Times New Roman" w:hAnsi="Times New Roman"/>
        </w:rPr>
        <w:tab/>
        <w:t>16.    Daughter’s Son’s Wife</w:t>
      </w:r>
    </w:p>
    <w:p w14:paraId="00B5BB5A" w14:textId="77777777" w:rsidR="009072DA" w:rsidRPr="00A14478" w:rsidRDefault="009072DA" w:rsidP="009072DA">
      <w:pPr>
        <w:pStyle w:val="ListParagraph"/>
        <w:rPr>
          <w:rFonts w:ascii="Times New Roman" w:hAnsi="Times New Roman"/>
        </w:rPr>
      </w:pPr>
    </w:p>
    <w:p w14:paraId="56E1198D" w14:textId="77777777" w:rsidR="009072DA" w:rsidRPr="00A14478" w:rsidRDefault="009072DA">
      <w:pPr>
        <w:pStyle w:val="ListParagraph"/>
        <w:numPr>
          <w:ilvl w:val="0"/>
          <w:numId w:val="5"/>
        </w:numPr>
        <w:rPr>
          <w:rFonts w:ascii="Times New Roman" w:hAnsi="Times New Roman"/>
        </w:rPr>
      </w:pPr>
      <w:r w:rsidRPr="00A14478">
        <w:rPr>
          <w:rFonts w:ascii="Times New Roman" w:hAnsi="Times New Roman"/>
        </w:rPr>
        <w:t>Son’s Wife</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t>17.    Daughter’s Daughter</w:t>
      </w:r>
    </w:p>
    <w:p w14:paraId="149E165C" w14:textId="77777777" w:rsidR="009072DA" w:rsidRPr="00A14478" w:rsidRDefault="009072DA" w:rsidP="009072DA">
      <w:pPr>
        <w:pStyle w:val="ListParagraph"/>
        <w:rPr>
          <w:rFonts w:ascii="Times New Roman" w:hAnsi="Times New Roman"/>
        </w:rPr>
      </w:pPr>
    </w:p>
    <w:p w14:paraId="0FCC8817" w14:textId="77777777" w:rsidR="009072DA" w:rsidRPr="00A14478" w:rsidRDefault="009072DA">
      <w:pPr>
        <w:pStyle w:val="ListParagraph"/>
        <w:numPr>
          <w:ilvl w:val="0"/>
          <w:numId w:val="5"/>
        </w:numPr>
        <w:rPr>
          <w:rFonts w:ascii="Times New Roman" w:hAnsi="Times New Roman"/>
        </w:rPr>
      </w:pPr>
      <w:r w:rsidRPr="00A14478">
        <w:rPr>
          <w:rFonts w:ascii="Times New Roman" w:hAnsi="Times New Roman"/>
        </w:rPr>
        <w:t>Daughter (including Step Daughter)</w:t>
      </w:r>
      <w:r w:rsidRPr="00A14478">
        <w:rPr>
          <w:rFonts w:ascii="Times New Roman" w:hAnsi="Times New Roman"/>
        </w:rPr>
        <w:tab/>
      </w:r>
      <w:r w:rsidRPr="00A14478">
        <w:rPr>
          <w:rFonts w:ascii="Times New Roman" w:hAnsi="Times New Roman"/>
        </w:rPr>
        <w:tab/>
        <w:t xml:space="preserve">18.    Daughter’s </w:t>
      </w:r>
      <w:proofErr w:type="spellStart"/>
      <w:r w:rsidRPr="00A14478">
        <w:rPr>
          <w:rFonts w:ascii="Times New Roman" w:hAnsi="Times New Roman"/>
        </w:rPr>
        <w:t>Daughter’s</w:t>
      </w:r>
      <w:proofErr w:type="spellEnd"/>
      <w:r w:rsidRPr="00A14478">
        <w:rPr>
          <w:rFonts w:ascii="Times New Roman" w:hAnsi="Times New Roman"/>
        </w:rPr>
        <w:t xml:space="preserve"> Husband</w:t>
      </w:r>
    </w:p>
    <w:p w14:paraId="348D8477" w14:textId="77777777" w:rsidR="009072DA" w:rsidRPr="00A14478" w:rsidRDefault="009072DA" w:rsidP="009072DA">
      <w:pPr>
        <w:pStyle w:val="ListParagraph"/>
        <w:rPr>
          <w:rFonts w:ascii="Times New Roman" w:hAnsi="Times New Roman"/>
        </w:rPr>
      </w:pPr>
    </w:p>
    <w:p w14:paraId="341FA638" w14:textId="77777777" w:rsidR="009072DA" w:rsidRPr="00A14478" w:rsidRDefault="009072DA" w:rsidP="009072DA">
      <w:pPr>
        <w:pStyle w:val="ListParagraph"/>
        <w:rPr>
          <w:rFonts w:ascii="Times New Roman" w:hAnsi="Times New Roman"/>
        </w:rPr>
      </w:pPr>
    </w:p>
    <w:p w14:paraId="3D3875C8" w14:textId="77777777" w:rsidR="009072DA" w:rsidRPr="00A14478" w:rsidRDefault="009072DA">
      <w:pPr>
        <w:pStyle w:val="ListParagraph"/>
        <w:numPr>
          <w:ilvl w:val="0"/>
          <w:numId w:val="5"/>
        </w:numPr>
        <w:rPr>
          <w:rFonts w:ascii="Times New Roman" w:hAnsi="Times New Roman"/>
        </w:rPr>
      </w:pPr>
      <w:r w:rsidRPr="00A14478">
        <w:rPr>
          <w:rFonts w:ascii="Times New Roman" w:hAnsi="Times New Roman"/>
        </w:rPr>
        <w:t>Father’s Father</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t>19.    Brother (including Step Brother)</w:t>
      </w:r>
    </w:p>
    <w:p w14:paraId="3A0B3F6A" w14:textId="77777777" w:rsidR="009072DA" w:rsidRPr="00A14478" w:rsidRDefault="009072DA" w:rsidP="009072DA">
      <w:pPr>
        <w:pStyle w:val="ListParagraph"/>
        <w:rPr>
          <w:rFonts w:ascii="Times New Roman" w:hAnsi="Times New Roman"/>
        </w:rPr>
      </w:pPr>
    </w:p>
    <w:p w14:paraId="5C8CA377" w14:textId="77777777" w:rsidR="009072DA" w:rsidRPr="00A14478" w:rsidRDefault="009072DA">
      <w:pPr>
        <w:pStyle w:val="ListParagraph"/>
        <w:numPr>
          <w:ilvl w:val="0"/>
          <w:numId w:val="5"/>
        </w:numPr>
        <w:rPr>
          <w:rFonts w:ascii="Times New Roman" w:hAnsi="Times New Roman"/>
        </w:rPr>
      </w:pPr>
      <w:r w:rsidRPr="00A14478">
        <w:rPr>
          <w:rFonts w:ascii="Times New Roman" w:hAnsi="Times New Roman"/>
        </w:rPr>
        <w:t>Father’s Mother</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008E1D68">
        <w:rPr>
          <w:rFonts w:ascii="Times New Roman" w:hAnsi="Times New Roman"/>
        </w:rPr>
        <w:tab/>
      </w:r>
      <w:r w:rsidRPr="00A14478">
        <w:rPr>
          <w:rFonts w:ascii="Times New Roman" w:hAnsi="Times New Roman"/>
        </w:rPr>
        <w:t>20.    Brother’s Wife</w:t>
      </w:r>
    </w:p>
    <w:p w14:paraId="1A6803E5" w14:textId="77777777" w:rsidR="009072DA" w:rsidRPr="00A14478" w:rsidRDefault="009072DA" w:rsidP="009072DA">
      <w:pPr>
        <w:pStyle w:val="ListParagraph"/>
        <w:rPr>
          <w:rFonts w:ascii="Times New Roman" w:hAnsi="Times New Roman"/>
        </w:rPr>
      </w:pPr>
    </w:p>
    <w:p w14:paraId="236A1EBE" w14:textId="77777777" w:rsidR="009072DA" w:rsidRPr="00A14478" w:rsidRDefault="009072DA">
      <w:pPr>
        <w:pStyle w:val="ListParagraph"/>
        <w:numPr>
          <w:ilvl w:val="0"/>
          <w:numId w:val="5"/>
        </w:numPr>
        <w:rPr>
          <w:rFonts w:ascii="Times New Roman" w:hAnsi="Times New Roman"/>
        </w:rPr>
      </w:pPr>
      <w:r w:rsidRPr="00A14478">
        <w:rPr>
          <w:rFonts w:ascii="Times New Roman" w:hAnsi="Times New Roman"/>
        </w:rPr>
        <w:t>Mother’s Mother</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t>21.    Sister (including Step Sister)</w:t>
      </w:r>
    </w:p>
    <w:p w14:paraId="392A1B7E" w14:textId="77777777" w:rsidR="009072DA" w:rsidRPr="00A14478" w:rsidRDefault="009072DA" w:rsidP="009072DA">
      <w:pPr>
        <w:pStyle w:val="ListParagraph"/>
        <w:rPr>
          <w:rFonts w:ascii="Times New Roman" w:hAnsi="Times New Roman"/>
        </w:rPr>
      </w:pPr>
    </w:p>
    <w:p w14:paraId="1F6D7AA8" w14:textId="77777777" w:rsidR="009072DA" w:rsidRPr="00A14478" w:rsidRDefault="009072DA">
      <w:pPr>
        <w:pStyle w:val="ListParagraph"/>
        <w:numPr>
          <w:ilvl w:val="0"/>
          <w:numId w:val="5"/>
        </w:numPr>
        <w:rPr>
          <w:rFonts w:ascii="Times New Roman" w:hAnsi="Times New Roman"/>
        </w:rPr>
      </w:pPr>
      <w:r w:rsidRPr="00A14478">
        <w:rPr>
          <w:rFonts w:ascii="Times New Roman" w:hAnsi="Times New Roman"/>
        </w:rPr>
        <w:t>Mother’s Father</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008E1D68">
        <w:rPr>
          <w:rFonts w:ascii="Times New Roman" w:hAnsi="Times New Roman"/>
        </w:rPr>
        <w:tab/>
      </w:r>
      <w:r w:rsidRPr="00A14478">
        <w:rPr>
          <w:rFonts w:ascii="Times New Roman" w:hAnsi="Times New Roman"/>
        </w:rPr>
        <w:t>22.    Sister’s Husband</w:t>
      </w:r>
    </w:p>
    <w:p w14:paraId="46073641" w14:textId="77777777" w:rsidR="009072DA" w:rsidRPr="00A14478" w:rsidRDefault="009072DA" w:rsidP="009072DA">
      <w:pPr>
        <w:pStyle w:val="ListParagraph"/>
        <w:rPr>
          <w:rFonts w:ascii="Times New Roman" w:hAnsi="Times New Roman"/>
        </w:rPr>
      </w:pPr>
    </w:p>
    <w:p w14:paraId="1DB9306F" w14:textId="77777777" w:rsidR="009072DA" w:rsidRPr="00A14478" w:rsidRDefault="009072DA">
      <w:pPr>
        <w:pStyle w:val="ListParagraph"/>
        <w:numPr>
          <w:ilvl w:val="0"/>
          <w:numId w:val="5"/>
        </w:numPr>
        <w:rPr>
          <w:rFonts w:ascii="Times New Roman" w:hAnsi="Times New Roman"/>
        </w:rPr>
      </w:pPr>
      <w:r w:rsidRPr="00A14478">
        <w:rPr>
          <w:rFonts w:ascii="Times New Roman" w:hAnsi="Times New Roman"/>
        </w:rPr>
        <w:t>Son’s Son</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t>23.    Son’s Wife’s Father    } (and their</w:t>
      </w:r>
    </w:p>
    <w:p w14:paraId="6483DD7A" w14:textId="77777777" w:rsidR="009072DA" w:rsidRPr="00A14478" w:rsidRDefault="009072DA" w:rsidP="009072DA">
      <w:pPr>
        <w:rPr>
          <w:rFonts w:ascii="Times New Roman" w:hAnsi="Times New Roman"/>
        </w:rPr>
      </w:pP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t>}siblings).</w:t>
      </w:r>
      <w:r w:rsidRPr="00A14478">
        <w:rPr>
          <w:rFonts w:ascii="Times New Roman" w:hAnsi="Times New Roman"/>
        </w:rPr>
        <w:tab/>
      </w:r>
    </w:p>
    <w:p w14:paraId="31D47247" w14:textId="77777777" w:rsidR="009072DA" w:rsidRPr="00A14478" w:rsidRDefault="009072DA">
      <w:pPr>
        <w:pStyle w:val="ListParagraph"/>
        <w:numPr>
          <w:ilvl w:val="0"/>
          <w:numId w:val="5"/>
        </w:numPr>
        <w:rPr>
          <w:rFonts w:ascii="Times New Roman" w:hAnsi="Times New Roman"/>
        </w:rPr>
      </w:pPr>
      <w:r w:rsidRPr="00A14478">
        <w:rPr>
          <w:rFonts w:ascii="Times New Roman" w:hAnsi="Times New Roman"/>
        </w:rPr>
        <w:t xml:space="preserve">Son’s </w:t>
      </w:r>
      <w:proofErr w:type="spellStart"/>
      <w:r w:rsidRPr="00A14478">
        <w:rPr>
          <w:rFonts w:ascii="Times New Roman" w:hAnsi="Times New Roman"/>
        </w:rPr>
        <w:t>Son’s</w:t>
      </w:r>
      <w:proofErr w:type="spellEnd"/>
      <w:r w:rsidRPr="00A14478">
        <w:rPr>
          <w:rFonts w:ascii="Times New Roman" w:hAnsi="Times New Roman"/>
        </w:rPr>
        <w:t xml:space="preserve"> Wife</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t>24.    Son’s Wife’s Mother }</w:t>
      </w:r>
    </w:p>
    <w:p w14:paraId="3E30E948" w14:textId="77777777" w:rsidR="009072DA" w:rsidRPr="00A14478" w:rsidRDefault="009072DA" w:rsidP="009072DA">
      <w:pPr>
        <w:rPr>
          <w:rFonts w:ascii="Times New Roman" w:hAnsi="Times New Roman"/>
        </w:rPr>
      </w:pPr>
    </w:p>
    <w:p w14:paraId="757240AD" w14:textId="77777777" w:rsidR="009072DA" w:rsidRPr="00A14478" w:rsidRDefault="009072DA">
      <w:pPr>
        <w:pStyle w:val="ListParagraph"/>
        <w:numPr>
          <w:ilvl w:val="0"/>
          <w:numId w:val="5"/>
        </w:numPr>
        <w:rPr>
          <w:rFonts w:ascii="Times New Roman" w:hAnsi="Times New Roman"/>
        </w:rPr>
      </w:pPr>
      <w:r w:rsidRPr="00A14478">
        <w:rPr>
          <w:rFonts w:ascii="Times New Roman" w:hAnsi="Times New Roman"/>
        </w:rPr>
        <w:t>Son’s Daughter</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008E1D68">
        <w:rPr>
          <w:rFonts w:ascii="Times New Roman" w:hAnsi="Times New Roman"/>
        </w:rPr>
        <w:tab/>
      </w:r>
      <w:r w:rsidRPr="00A14478">
        <w:rPr>
          <w:rFonts w:ascii="Times New Roman" w:hAnsi="Times New Roman"/>
        </w:rPr>
        <w:t>25.    Daughter’s Husband’s  }</w:t>
      </w:r>
    </w:p>
    <w:p w14:paraId="3B281EAA" w14:textId="77777777" w:rsidR="009072DA" w:rsidRPr="00A14478" w:rsidRDefault="009072DA" w:rsidP="009072DA">
      <w:pPr>
        <w:rPr>
          <w:rFonts w:ascii="Times New Roman" w:hAnsi="Times New Roman"/>
        </w:rPr>
      </w:pPr>
      <w:r w:rsidRPr="00A14478">
        <w:rPr>
          <w:rFonts w:ascii="Times New Roman" w:hAnsi="Times New Roman"/>
        </w:rPr>
        <w:t xml:space="preserve">                                                                                                     Father                           } (and their</w:t>
      </w:r>
    </w:p>
    <w:p w14:paraId="0D2D364E" w14:textId="77777777" w:rsidR="009072DA" w:rsidRPr="00A14478" w:rsidRDefault="009072DA">
      <w:pPr>
        <w:pStyle w:val="ListParagraph"/>
        <w:numPr>
          <w:ilvl w:val="0"/>
          <w:numId w:val="5"/>
        </w:numPr>
        <w:rPr>
          <w:rFonts w:ascii="Times New Roman" w:hAnsi="Times New Roman"/>
        </w:rPr>
      </w:pPr>
      <w:r w:rsidRPr="00A14478">
        <w:rPr>
          <w:rFonts w:ascii="Times New Roman" w:hAnsi="Times New Roman"/>
        </w:rPr>
        <w:t>Son’s Daughter’s Husband</w:t>
      </w:r>
      <w:r w:rsidRPr="00A14478">
        <w:rPr>
          <w:rFonts w:ascii="Times New Roman" w:hAnsi="Times New Roman"/>
        </w:rPr>
        <w:tab/>
      </w:r>
      <w:r w:rsidRPr="00A14478">
        <w:rPr>
          <w:rFonts w:ascii="Times New Roman" w:hAnsi="Times New Roman"/>
        </w:rPr>
        <w:tab/>
      </w:r>
      <w:r w:rsidRPr="00A14478">
        <w:rPr>
          <w:rFonts w:ascii="Times New Roman" w:hAnsi="Times New Roman"/>
        </w:rPr>
        <w:tab/>
        <w:t xml:space="preserve">26. Daughter’s Husband’s  }  siblings).                                                                                                                                                                                      </w:t>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r>
      <w:r w:rsidRPr="00A14478">
        <w:rPr>
          <w:rFonts w:ascii="Times New Roman" w:hAnsi="Times New Roman"/>
        </w:rPr>
        <w:tab/>
        <w:t xml:space="preserve">                       Mother.</w:t>
      </w:r>
      <w:r w:rsidRPr="00A14478">
        <w:rPr>
          <w:rFonts w:ascii="Times New Roman" w:hAnsi="Times New Roman"/>
        </w:rPr>
        <w:tab/>
      </w:r>
      <w:r w:rsidRPr="00A14478">
        <w:rPr>
          <w:rFonts w:ascii="Times New Roman" w:hAnsi="Times New Roman"/>
        </w:rPr>
        <w:tab/>
      </w:r>
    </w:p>
    <w:p w14:paraId="1A88F9F2" w14:textId="77777777" w:rsidR="009072DA" w:rsidRPr="00A14478" w:rsidRDefault="009072DA" w:rsidP="009072DA">
      <w:pPr>
        <w:rPr>
          <w:rFonts w:ascii="Times New Roman" w:hAnsi="Times New Roman"/>
        </w:rPr>
      </w:pPr>
    </w:p>
    <w:p w14:paraId="13E987D1" w14:textId="77777777" w:rsidR="009072DA" w:rsidRPr="00A14478" w:rsidRDefault="009072DA" w:rsidP="009072DA">
      <w:pPr>
        <w:rPr>
          <w:rFonts w:ascii="Times New Roman" w:hAnsi="Times New Roman"/>
        </w:rPr>
      </w:pPr>
    </w:p>
    <w:p w14:paraId="010C1AAC" w14:textId="77777777" w:rsidR="009072DA" w:rsidRPr="00A14478" w:rsidRDefault="009072DA" w:rsidP="009072DA">
      <w:pPr>
        <w:rPr>
          <w:rFonts w:ascii="Times New Roman" w:hAnsi="Times New Roman"/>
        </w:rPr>
      </w:pPr>
    </w:p>
    <w:p w14:paraId="4867DF5F" w14:textId="77777777" w:rsidR="009072DA" w:rsidRPr="00A14478" w:rsidRDefault="009072DA" w:rsidP="009072DA">
      <w:pPr>
        <w:rPr>
          <w:rFonts w:ascii="Times New Roman" w:hAnsi="Times New Roman"/>
        </w:rPr>
      </w:pPr>
    </w:p>
    <w:p w14:paraId="53F123C4" w14:textId="77777777" w:rsidR="009072DA" w:rsidRPr="00A14478" w:rsidRDefault="009072DA" w:rsidP="009072DA">
      <w:pPr>
        <w:ind w:left="5760" w:firstLine="720"/>
        <w:rPr>
          <w:rFonts w:ascii="Times New Roman" w:hAnsi="Times New Roman"/>
        </w:rPr>
      </w:pPr>
    </w:p>
    <w:p w14:paraId="64F5FCDA" w14:textId="77777777" w:rsidR="009072DA" w:rsidRPr="00A14478" w:rsidRDefault="009072DA" w:rsidP="009072DA">
      <w:pPr>
        <w:ind w:left="5760" w:firstLine="720"/>
        <w:rPr>
          <w:rFonts w:ascii="Times New Roman" w:hAnsi="Times New Roman"/>
        </w:rPr>
      </w:pPr>
    </w:p>
    <w:p w14:paraId="4BF2318E" w14:textId="77777777" w:rsidR="009072DA" w:rsidRPr="00A14478" w:rsidRDefault="009072DA" w:rsidP="009072DA">
      <w:pPr>
        <w:ind w:left="720" w:firstLine="720"/>
        <w:rPr>
          <w:rFonts w:ascii="Times New Roman" w:hAnsi="Times New Roman"/>
        </w:rPr>
      </w:pPr>
    </w:p>
    <w:p w14:paraId="2563DFD1" w14:textId="77777777" w:rsidR="009072DA" w:rsidRPr="00A14478" w:rsidRDefault="009072DA" w:rsidP="009072DA">
      <w:pPr>
        <w:ind w:left="720" w:firstLine="720"/>
        <w:rPr>
          <w:rFonts w:ascii="Times New Roman" w:hAnsi="Times New Roman"/>
        </w:rPr>
      </w:pPr>
    </w:p>
    <w:p w14:paraId="038E167E" w14:textId="77777777" w:rsidR="009072DA" w:rsidRPr="00A14478" w:rsidRDefault="009072DA" w:rsidP="009072DA">
      <w:pPr>
        <w:ind w:left="720" w:firstLine="720"/>
        <w:rPr>
          <w:rFonts w:ascii="Times New Roman" w:hAnsi="Times New Roman"/>
        </w:rPr>
      </w:pPr>
    </w:p>
    <w:p w14:paraId="7D0190C6" w14:textId="77777777" w:rsidR="009072DA" w:rsidRPr="00A14478" w:rsidRDefault="009072DA" w:rsidP="009072DA">
      <w:pPr>
        <w:ind w:left="720" w:firstLine="720"/>
        <w:rPr>
          <w:rFonts w:ascii="Times New Roman" w:hAnsi="Times New Roman"/>
        </w:rPr>
      </w:pPr>
    </w:p>
    <w:p w14:paraId="401BF431" w14:textId="77777777" w:rsidR="009072DA" w:rsidRPr="00A14478" w:rsidRDefault="009072DA" w:rsidP="009072DA">
      <w:pPr>
        <w:ind w:left="720" w:firstLine="720"/>
        <w:rPr>
          <w:rFonts w:ascii="Times New Roman" w:hAnsi="Times New Roman"/>
        </w:rPr>
      </w:pPr>
    </w:p>
    <w:p w14:paraId="0B73C3CF" w14:textId="77777777" w:rsidR="009072DA" w:rsidRPr="00A14478" w:rsidRDefault="009072DA" w:rsidP="009072DA">
      <w:pPr>
        <w:ind w:left="720" w:firstLine="720"/>
        <w:rPr>
          <w:rFonts w:ascii="Times New Roman" w:hAnsi="Times New Roman"/>
        </w:rPr>
      </w:pPr>
    </w:p>
    <w:p w14:paraId="732BA507" w14:textId="77777777" w:rsidR="009072DA" w:rsidRPr="00A14478" w:rsidRDefault="009072DA" w:rsidP="009072DA">
      <w:pPr>
        <w:ind w:left="720" w:firstLine="720"/>
        <w:rPr>
          <w:rFonts w:ascii="Times New Roman" w:hAnsi="Times New Roman"/>
        </w:rPr>
      </w:pPr>
    </w:p>
    <w:p w14:paraId="6C66ECA9" w14:textId="77777777" w:rsidR="009072DA" w:rsidRPr="00A14478" w:rsidRDefault="009072DA" w:rsidP="009072DA">
      <w:pPr>
        <w:ind w:left="720" w:firstLine="720"/>
        <w:rPr>
          <w:rFonts w:ascii="Times New Roman" w:hAnsi="Times New Roman"/>
        </w:rPr>
      </w:pPr>
    </w:p>
    <w:p w14:paraId="4391F79F" w14:textId="77777777" w:rsidR="009072DA" w:rsidRPr="00A14478" w:rsidRDefault="009072DA" w:rsidP="009072DA">
      <w:pPr>
        <w:ind w:left="720" w:firstLine="720"/>
        <w:rPr>
          <w:rFonts w:ascii="Times New Roman" w:hAnsi="Times New Roman"/>
        </w:rPr>
      </w:pPr>
    </w:p>
    <w:p w14:paraId="51D55BB6" w14:textId="77777777" w:rsidR="009072DA" w:rsidRPr="00A14478" w:rsidRDefault="009072DA" w:rsidP="009072DA">
      <w:pPr>
        <w:ind w:left="720" w:firstLine="720"/>
        <w:rPr>
          <w:rFonts w:ascii="Times New Roman" w:hAnsi="Times New Roman"/>
        </w:rPr>
      </w:pPr>
    </w:p>
    <w:p w14:paraId="012C43DE" w14:textId="77777777" w:rsidR="009072DA" w:rsidRPr="00A14478" w:rsidRDefault="009072DA" w:rsidP="009072DA">
      <w:pPr>
        <w:ind w:left="720" w:firstLine="720"/>
        <w:rPr>
          <w:rFonts w:ascii="Times New Roman" w:hAnsi="Times New Roman"/>
        </w:rPr>
      </w:pPr>
    </w:p>
    <w:p w14:paraId="1A343A99" w14:textId="77777777" w:rsidR="009072DA" w:rsidRPr="00A14478" w:rsidRDefault="009072DA" w:rsidP="009072DA">
      <w:pPr>
        <w:ind w:left="720" w:firstLine="720"/>
        <w:rPr>
          <w:rFonts w:ascii="Times New Roman" w:hAnsi="Times New Roman"/>
        </w:rPr>
      </w:pPr>
    </w:p>
    <w:p w14:paraId="60B8B3BB" w14:textId="77777777" w:rsidR="009072DA" w:rsidRPr="00A14478" w:rsidRDefault="009072DA" w:rsidP="009072DA">
      <w:pPr>
        <w:ind w:left="720" w:firstLine="720"/>
        <w:rPr>
          <w:rFonts w:ascii="Times New Roman" w:hAnsi="Times New Roman"/>
        </w:rPr>
      </w:pPr>
    </w:p>
    <w:p w14:paraId="28D40276" w14:textId="77777777" w:rsidR="009072DA" w:rsidRPr="00A14478" w:rsidRDefault="009072DA" w:rsidP="009072DA">
      <w:pPr>
        <w:ind w:left="720" w:firstLine="720"/>
        <w:rPr>
          <w:rFonts w:ascii="Times New Roman" w:hAnsi="Times New Roman"/>
        </w:rPr>
      </w:pPr>
    </w:p>
    <w:p w14:paraId="686F2BDA" w14:textId="77777777" w:rsidR="00580E8B" w:rsidRPr="00A14478" w:rsidRDefault="00580E8B" w:rsidP="009072DA">
      <w:pPr>
        <w:ind w:left="720" w:firstLine="720"/>
        <w:rPr>
          <w:rFonts w:ascii="Times New Roman" w:hAnsi="Times New Roman"/>
        </w:rPr>
      </w:pPr>
    </w:p>
    <w:p w14:paraId="0BF232E0" w14:textId="6ABAFB6D" w:rsidR="00580E8B" w:rsidRDefault="00580E8B" w:rsidP="009072DA">
      <w:pPr>
        <w:ind w:left="720" w:firstLine="720"/>
        <w:rPr>
          <w:rFonts w:ascii="Times New Roman" w:hAnsi="Times New Roman"/>
        </w:rPr>
      </w:pPr>
    </w:p>
    <w:p w14:paraId="224C772A" w14:textId="6A8455AE" w:rsidR="00C958C0" w:rsidRDefault="00C958C0" w:rsidP="009072DA">
      <w:pPr>
        <w:ind w:left="720" w:firstLine="720"/>
        <w:rPr>
          <w:rFonts w:ascii="Times New Roman" w:hAnsi="Times New Roman"/>
        </w:rPr>
      </w:pPr>
    </w:p>
    <w:p w14:paraId="71D7E2BA" w14:textId="77777777" w:rsidR="00C958C0" w:rsidRPr="00A14478" w:rsidRDefault="00C958C0" w:rsidP="009072DA">
      <w:pPr>
        <w:ind w:left="720" w:firstLine="720"/>
        <w:rPr>
          <w:rFonts w:ascii="Times New Roman" w:hAnsi="Times New Roman"/>
        </w:rPr>
      </w:pPr>
    </w:p>
    <w:p w14:paraId="65966555" w14:textId="77777777" w:rsidR="009072DA" w:rsidRPr="00A14478" w:rsidRDefault="009072DA" w:rsidP="009072DA">
      <w:pPr>
        <w:jc w:val="center"/>
        <w:rPr>
          <w:rFonts w:ascii="Times New Roman" w:hAnsi="Times New Roman"/>
        </w:rPr>
      </w:pPr>
      <w:r w:rsidRPr="00A14478">
        <w:rPr>
          <w:rFonts w:ascii="Times New Roman" w:hAnsi="Times New Roman"/>
        </w:rPr>
        <w:lastRenderedPageBreak/>
        <w:t>TRANSMISSION CORPORATION OF TELANGANA LIMITED</w:t>
      </w:r>
    </w:p>
    <w:p w14:paraId="55BA634A" w14:textId="77777777" w:rsidR="009072DA" w:rsidRPr="00A14478" w:rsidRDefault="009072DA" w:rsidP="009072DA">
      <w:pPr>
        <w:jc w:val="center"/>
        <w:rPr>
          <w:rFonts w:ascii="Times New Roman" w:hAnsi="Times New Roman"/>
        </w:rPr>
      </w:pPr>
    </w:p>
    <w:p w14:paraId="6A7FFFEC" w14:textId="77777777" w:rsidR="009072DA" w:rsidRPr="00A14478" w:rsidRDefault="009072DA" w:rsidP="009072DA">
      <w:pPr>
        <w:jc w:val="center"/>
        <w:rPr>
          <w:rFonts w:ascii="Times New Roman" w:hAnsi="Times New Roman"/>
          <w:b/>
        </w:rPr>
      </w:pPr>
      <w:r w:rsidRPr="00A14478">
        <w:rPr>
          <w:rFonts w:ascii="Times New Roman" w:hAnsi="Times New Roman"/>
          <w:b/>
        </w:rPr>
        <w:t>SCHEDULE –</w:t>
      </w:r>
      <w:r w:rsidR="009844AB">
        <w:rPr>
          <w:rFonts w:ascii="Times New Roman" w:hAnsi="Times New Roman"/>
          <w:b/>
        </w:rPr>
        <w:t xml:space="preserve"> III -</w:t>
      </w:r>
      <w:r w:rsidRPr="00A14478">
        <w:rPr>
          <w:rFonts w:ascii="Times New Roman" w:hAnsi="Times New Roman"/>
          <w:b/>
        </w:rPr>
        <w:t xml:space="preserve"> B</w:t>
      </w:r>
    </w:p>
    <w:p w14:paraId="4B89EC1B" w14:textId="77777777" w:rsidR="009072DA" w:rsidRPr="00A14478" w:rsidRDefault="009072DA" w:rsidP="009072DA">
      <w:pPr>
        <w:jc w:val="center"/>
        <w:rPr>
          <w:rFonts w:ascii="Times New Roman" w:hAnsi="Times New Roman"/>
        </w:rPr>
      </w:pPr>
    </w:p>
    <w:p w14:paraId="0533ACD1" w14:textId="77777777" w:rsidR="009072DA" w:rsidRPr="00A14478" w:rsidRDefault="009072DA" w:rsidP="009072DA">
      <w:pPr>
        <w:jc w:val="center"/>
        <w:rPr>
          <w:rFonts w:ascii="Times New Roman" w:hAnsi="Times New Roman"/>
          <w:u w:val="single"/>
        </w:rPr>
      </w:pPr>
      <w:r w:rsidRPr="00A14478">
        <w:rPr>
          <w:rFonts w:ascii="Times New Roman" w:hAnsi="Times New Roman"/>
          <w:u w:val="single"/>
        </w:rPr>
        <w:t>SUMMARY OF PRICES</w:t>
      </w:r>
    </w:p>
    <w:p w14:paraId="2A797BB5" w14:textId="77777777" w:rsidR="009072DA" w:rsidRPr="00A14478" w:rsidRDefault="009072DA" w:rsidP="009072DA">
      <w:pPr>
        <w:jc w:val="center"/>
        <w:rPr>
          <w:rFonts w:ascii="Times New Roman" w:hAnsi="Times New Roman"/>
          <w:u w:val="single"/>
        </w:rPr>
      </w:pPr>
    </w:p>
    <w:p w14:paraId="118BA7EC" w14:textId="6621C5F8" w:rsidR="009072DA" w:rsidRDefault="007203A2" w:rsidP="009072DA">
      <w:pPr>
        <w:jc w:val="center"/>
        <w:rPr>
          <w:rFonts w:ascii="Times New Roman" w:hAnsi="Times New Roman"/>
        </w:rPr>
      </w:pPr>
      <w:r w:rsidRPr="00A14478">
        <w:rPr>
          <w:rFonts w:ascii="Times New Roman" w:hAnsi="Times New Roman"/>
        </w:rPr>
        <w:t xml:space="preserve">SPECIFICATION NO.:  MWT </w:t>
      </w:r>
      <w:r w:rsidR="006D0DB4">
        <w:rPr>
          <w:rFonts w:ascii="Times New Roman" w:hAnsi="Times New Roman"/>
        </w:rPr>
        <w:t>1</w:t>
      </w:r>
      <w:r w:rsidR="00EB3CDA">
        <w:rPr>
          <w:rFonts w:ascii="Times New Roman" w:hAnsi="Times New Roman"/>
        </w:rPr>
        <w:t>5</w:t>
      </w:r>
      <w:r w:rsidR="00BB45A7" w:rsidRPr="00A14478">
        <w:rPr>
          <w:rFonts w:ascii="Times New Roman" w:hAnsi="Times New Roman"/>
        </w:rPr>
        <w:t>/20</w:t>
      </w:r>
      <w:r w:rsidR="00C45833">
        <w:rPr>
          <w:rFonts w:ascii="Times New Roman" w:hAnsi="Times New Roman"/>
        </w:rPr>
        <w:t>2</w:t>
      </w:r>
      <w:r w:rsidR="006D0DB4">
        <w:rPr>
          <w:rFonts w:ascii="Times New Roman" w:hAnsi="Times New Roman"/>
        </w:rPr>
        <w:t>5</w:t>
      </w:r>
      <w:r w:rsidR="00DC1096">
        <w:rPr>
          <w:rFonts w:ascii="Times New Roman" w:hAnsi="Times New Roman"/>
        </w:rPr>
        <w:t>-</w:t>
      </w:r>
      <w:r w:rsidRPr="00A14478">
        <w:rPr>
          <w:rFonts w:ascii="Times New Roman" w:hAnsi="Times New Roman"/>
        </w:rPr>
        <w:t>2</w:t>
      </w:r>
      <w:r w:rsidR="006D0DB4">
        <w:rPr>
          <w:rFonts w:ascii="Times New Roman" w:hAnsi="Times New Roman"/>
        </w:rPr>
        <w:t>6</w:t>
      </w:r>
      <w:r w:rsidR="009072DA" w:rsidRPr="00A14478">
        <w:rPr>
          <w:rFonts w:ascii="Times New Roman" w:hAnsi="Times New Roman"/>
        </w:rPr>
        <w:t>.</w:t>
      </w:r>
    </w:p>
    <w:p w14:paraId="421A26A0" w14:textId="77777777" w:rsidR="00637C14" w:rsidRPr="00A14478" w:rsidRDefault="00637C14" w:rsidP="009072DA">
      <w:pPr>
        <w:jc w:val="center"/>
        <w:rPr>
          <w:rFonts w:ascii="Times New Roman" w:hAnsi="Times New Roman"/>
        </w:rPr>
      </w:pPr>
    </w:p>
    <w:tbl>
      <w:tblPr>
        <w:tblW w:w="9560" w:type="dxa"/>
        <w:tblInd w:w="108" w:type="dxa"/>
        <w:tblLook w:val="04A0" w:firstRow="1" w:lastRow="0" w:firstColumn="1" w:lastColumn="0" w:noHBand="0" w:noVBand="1"/>
      </w:tblPr>
      <w:tblGrid>
        <w:gridCol w:w="9560"/>
      </w:tblGrid>
      <w:tr w:rsidR="009072DA" w:rsidRPr="00A14478" w14:paraId="4706B5E0" w14:textId="77777777" w:rsidTr="00DB30B7">
        <w:trPr>
          <w:trHeight w:val="1164"/>
        </w:trPr>
        <w:tc>
          <w:tcPr>
            <w:tcW w:w="9560" w:type="dxa"/>
            <w:tcBorders>
              <w:top w:val="nil"/>
              <w:left w:val="nil"/>
              <w:bottom w:val="nil"/>
              <w:right w:val="nil"/>
            </w:tcBorders>
            <w:shd w:val="clear" w:color="auto" w:fill="auto"/>
            <w:hideMark/>
          </w:tcPr>
          <w:p w14:paraId="08942512" w14:textId="38B4AEE5" w:rsidR="006D0DB4" w:rsidRDefault="009072DA" w:rsidP="006D0DB4">
            <w:pPr>
              <w:jc w:val="center"/>
              <w:rPr>
                <w:rFonts w:ascii="Times New Roman" w:hAnsi="Times New Roman"/>
              </w:rPr>
            </w:pPr>
            <w:r w:rsidRPr="00A14478">
              <w:rPr>
                <w:rFonts w:ascii="Times New Roman" w:hAnsi="Times New Roman"/>
              </w:rPr>
              <w:t>Name of the Work :</w:t>
            </w:r>
            <w:r w:rsidR="00632DB7">
              <w:rPr>
                <w:rFonts w:ascii="Times New Roman" w:hAnsi="Times New Roman"/>
              </w:rPr>
              <w:t xml:space="preserve"> </w:t>
            </w:r>
            <w:r w:rsidR="006D0DB4">
              <w:rPr>
                <w:rFonts w:ascii="Times New Roman" w:hAnsi="Times New Roman"/>
              </w:rPr>
              <w:t xml:space="preserve">Providing Bore Well, Submersible motor and pipe line at 132 KV SS </w:t>
            </w:r>
          </w:p>
          <w:p w14:paraId="365EC5DB" w14:textId="2AB09C94" w:rsidR="006D0DB4" w:rsidRPr="00130427" w:rsidRDefault="006D0DB4" w:rsidP="006D0DB4">
            <w:pPr>
              <w:jc w:val="center"/>
              <w:rPr>
                <w:rFonts w:ascii="Times New Roman" w:eastAsia="Times New Roman" w:hAnsi="Times New Roman"/>
                <w:i/>
                <w:iCs/>
              </w:rPr>
            </w:pPr>
            <w:r>
              <w:rPr>
                <w:rFonts w:ascii="Times New Roman" w:hAnsi="Times New Roman"/>
              </w:rPr>
              <w:t xml:space="preserve">  </w:t>
            </w:r>
            <w:r w:rsidR="00EB3CDA">
              <w:rPr>
                <w:rFonts w:ascii="Times New Roman" w:hAnsi="Times New Roman"/>
              </w:rPr>
              <w:t xml:space="preserve">      </w:t>
            </w:r>
            <w:proofErr w:type="spellStart"/>
            <w:r>
              <w:rPr>
                <w:rFonts w:ascii="Times New Roman" w:hAnsi="Times New Roman"/>
              </w:rPr>
              <w:t>Mahabubnagar</w:t>
            </w:r>
            <w:proofErr w:type="spellEnd"/>
            <w:r w:rsidR="00EB3CDA">
              <w:rPr>
                <w:rFonts w:ascii="Times New Roman" w:hAnsi="Times New Roman"/>
              </w:rPr>
              <w:t xml:space="preserve"> </w:t>
            </w:r>
            <w:r>
              <w:rPr>
                <w:rFonts w:ascii="Times New Roman" w:hAnsi="Times New Roman"/>
              </w:rPr>
              <w:t xml:space="preserve">in </w:t>
            </w:r>
            <w:proofErr w:type="spellStart"/>
            <w:r>
              <w:rPr>
                <w:rFonts w:ascii="Times New Roman" w:hAnsi="Times New Roman"/>
              </w:rPr>
              <w:t>Mahabubnagar</w:t>
            </w:r>
            <w:proofErr w:type="spellEnd"/>
            <w:r>
              <w:rPr>
                <w:rFonts w:ascii="Times New Roman" w:hAnsi="Times New Roman"/>
              </w:rPr>
              <w:t xml:space="preserve"> Circle</w:t>
            </w:r>
            <w:r w:rsidR="0000621B">
              <w:rPr>
                <w:rFonts w:ascii="Times New Roman" w:hAnsi="Times New Roman"/>
              </w:rPr>
              <w:t>.</w:t>
            </w:r>
          </w:p>
          <w:p w14:paraId="18E26B34" w14:textId="6CD943BD" w:rsidR="00F84F76" w:rsidRPr="00A14478" w:rsidRDefault="00F84F76" w:rsidP="00B31DA0">
            <w:pPr>
              <w:jc w:val="left"/>
              <w:rPr>
                <w:rFonts w:ascii="Times New Roman" w:eastAsia="Times New Roman" w:hAnsi="Times New Roman"/>
                <w:iCs/>
              </w:rPr>
            </w:pPr>
          </w:p>
          <w:tbl>
            <w:tblPr>
              <w:tblpPr w:leftFromText="180" w:rightFromText="180" w:vertAnchor="text" w:horzAnchor="margin" w:tblpXSpec="center" w:tblpY="57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8"/>
              <w:gridCol w:w="3886"/>
              <w:gridCol w:w="3437"/>
            </w:tblGrid>
            <w:tr w:rsidR="009072DA" w:rsidRPr="00A14478" w14:paraId="3EAF3DB3" w14:textId="77777777" w:rsidTr="00DB30B7">
              <w:trPr>
                <w:trHeight w:val="388"/>
              </w:trPr>
              <w:tc>
                <w:tcPr>
                  <w:tcW w:w="928" w:type="dxa"/>
                  <w:shd w:val="clear" w:color="auto" w:fill="auto"/>
                  <w:vAlign w:val="center"/>
                </w:tcPr>
                <w:p w14:paraId="413774BF" w14:textId="77777777" w:rsidR="009072DA" w:rsidRPr="00A14478" w:rsidRDefault="009072DA" w:rsidP="00DB30B7">
                  <w:pPr>
                    <w:jc w:val="center"/>
                    <w:rPr>
                      <w:rFonts w:ascii="Times New Roman" w:hAnsi="Times New Roman"/>
                    </w:rPr>
                  </w:pPr>
                  <w:r w:rsidRPr="00A14478">
                    <w:rPr>
                      <w:rFonts w:ascii="Times New Roman" w:hAnsi="Times New Roman"/>
                    </w:rPr>
                    <w:t>Sl. No.</w:t>
                  </w:r>
                </w:p>
              </w:tc>
              <w:tc>
                <w:tcPr>
                  <w:tcW w:w="3886" w:type="dxa"/>
                  <w:shd w:val="clear" w:color="auto" w:fill="auto"/>
                  <w:vAlign w:val="center"/>
                </w:tcPr>
                <w:p w14:paraId="07868879" w14:textId="77777777" w:rsidR="009072DA" w:rsidRPr="00A14478" w:rsidRDefault="009072DA" w:rsidP="00DB30B7">
                  <w:pPr>
                    <w:jc w:val="center"/>
                    <w:rPr>
                      <w:rFonts w:ascii="Times New Roman" w:hAnsi="Times New Roman"/>
                    </w:rPr>
                  </w:pPr>
                  <w:r w:rsidRPr="00A14478">
                    <w:rPr>
                      <w:rFonts w:ascii="Times New Roman" w:hAnsi="Times New Roman"/>
                    </w:rPr>
                    <w:t>Item</w:t>
                  </w:r>
                </w:p>
              </w:tc>
              <w:tc>
                <w:tcPr>
                  <w:tcW w:w="3437" w:type="dxa"/>
                  <w:shd w:val="clear" w:color="auto" w:fill="auto"/>
                  <w:vAlign w:val="center"/>
                </w:tcPr>
                <w:p w14:paraId="4F2E4F91" w14:textId="77777777" w:rsidR="009072DA" w:rsidRPr="00A14478" w:rsidRDefault="009072DA" w:rsidP="00DB30B7">
                  <w:pPr>
                    <w:jc w:val="center"/>
                    <w:rPr>
                      <w:rFonts w:ascii="Times New Roman" w:hAnsi="Times New Roman"/>
                    </w:rPr>
                  </w:pPr>
                  <w:r w:rsidRPr="00A14478">
                    <w:rPr>
                      <w:rFonts w:ascii="Times New Roman" w:hAnsi="Times New Roman"/>
                    </w:rPr>
                    <w:t>Total Price</w:t>
                  </w:r>
                </w:p>
              </w:tc>
            </w:tr>
            <w:tr w:rsidR="009072DA" w:rsidRPr="00A14478" w14:paraId="7F4B39A9" w14:textId="77777777" w:rsidTr="00DB30B7">
              <w:trPr>
                <w:trHeight w:val="1069"/>
              </w:trPr>
              <w:tc>
                <w:tcPr>
                  <w:tcW w:w="928" w:type="dxa"/>
                  <w:shd w:val="clear" w:color="auto" w:fill="auto"/>
                  <w:vAlign w:val="center"/>
                </w:tcPr>
                <w:p w14:paraId="63DED591" w14:textId="77777777" w:rsidR="009072DA" w:rsidRPr="00A14478" w:rsidRDefault="009072DA" w:rsidP="00DB30B7">
                  <w:pPr>
                    <w:jc w:val="center"/>
                    <w:rPr>
                      <w:rFonts w:ascii="Times New Roman" w:hAnsi="Times New Roman"/>
                    </w:rPr>
                  </w:pPr>
                  <w:r w:rsidRPr="00A14478">
                    <w:rPr>
                      <w:rFonts w:ascii="Times New Roman" w:hAnsi="Times New Roman"/>
                    </w:rPr>
                    <w:t>1</w:t>
                  </w:r>
                </w:p>
              </w:tc>
              <w:tc>
                <w:tcPr>
                  <w:tcW w:w="3886" w:type="dxa"/>
                  <w:shd w:val="clear" w:color="auto" w:fill="auto"/>
                  <w:vAlign w:val="center"/>
                </w:tcPr>
                <w:p w14:paraId="76B3F7D6" w14:textId="77777777" w:rsidR="009072DA" w:rsidRPr="00A14478" w:rsidRDefault="009072DA" w:rsidP="00DB30B7">
                  <w:pPr>
                    <w:rPr>
                      <w:rFonts w:ascii="Times New Roman" w:hAnsi="Times New Roman"/>
                    </w:rPr>
                  </w:pPr>
                  <w:r w:rsidRPr="00A14478">
                    <w:rPr>
                      <w:rFonts w:ascii="Times New Roman" w:hAnsi="Times New Roman"/>
                    </w:rPr>
                    <w:t>Total value of schedule items (Quantities and Prices are as per the Schedule – A appended to the Specification).</w:t>
                  </w:r>
                </w:p>
              </w:tc>
              <w:tc>
                <w:tcPr>
                  <w:tcW w:w="3437" w:type="dxa"/>
                  <w:shd w:val="clear" w:color="auto" w:fill="auto"/>
                </w:tcPr>
                <w:p w14:paraId="7137B69D" w14:textId="4465F48F" w:rsidR="009072DA" w:rsidRPr="00A14478" w:rsidRDefault="009072DA" w:rsidP="00DB30B7">
                  <w:pPr>
                    <w:rPr>
                      <w:rFonts w:ascii="Times New Roman" w:hAnsi="Times New Roman"/>
                    </w:rPr>
                  </w:pPr>
                  <w:r w:rsidRPr="00A14478">
                    <w:rPr>
                      <w:rFonts w:ascii="Times New Roman" w:hAnsi="Times New Roman"/>
                      <w:b/>
                    </w:rPr>
                    <w:t>Rs</w:t>
                  </w:r>
                  <w:r w:rsidR="00C05330">
                    <w:rPr>
                      <w:rFonts w:ascii="Times New Roman" w:hAnsi="Times New Roman"/>
                      <w:b/>
                    </w:rPr>
                    <w:t>.</w:t>
                  </w:r>
                  <w:r w:rsidR="00EB3CDA">
                    <w:rPr>
                      <w:rFonts w:ascii="Times New Roman" w:hAnsi="Times New Roman"/>
                      <w:b/>
                    </w:rPr>
                    <w:t>4,75,822/-</w:t>
                  </w:r>
                </w:p>
                <w:p w14:paraId="01659834" w14:textId="489F5632" w:rsidR="009072DA" w:rsidRPr="00A14478" w:rsidRDefault="009072DA" w:rsidP="00DB30B7">
                  <w:pPr>
                    <w:rPr>
                      <w:rFonts w:ascii="Times New Roman" w:hAnsi="Times New Roman"/>
                    </w:rPr>
                  </w:pPr>
                  <w:r w:rsidRPr="00A14478">
                    <w:rPr>
                      <w:rFonts w:ascii="Times New Roman" w:hAnsi="Times New Roman"/>
                    </w:rPr>
                    <w:t>(</w:t>
                  </w:r>
                  <w:r w:rsidR="00B33576">
                    <w:rPr>
                      <w:rFonts w:ascii="Times New Roman" w:hAnsi="Times New Roman"/>
                    </w:rPr>
                    <w:t>In</w:t>
                  </w:r>
                  <w:r w:rsidR="00DF68B0">
                    <w:rPr>
                      <w:rFonts w:ascii="Times New Roman" w:hAnsi="Times New Roman"/>
                    </w:rPr>
                    <w:t>clusive of all Taxes</w:t>
                  </w:r>
                  <w:r w:rsidR="00640057">
                    <w:rPr>
                      <w:rFonts w:ascii="Times New Roman" w:hAnsi="Times New Roman"/>
                    </w:rPr>
                    <w:t>)</w:t>
                  </w:r>
                  <w:r w:rsidR="00F24D45">
                    <w:rPr>
                      <w:rFonts w:ascii="Times New Roman" w:hAnsi="Times New Roman"/>
                    </w:rPr>
                    <w:t>.</w:t>
                  </w:r>
                </w:p>
                <w:p w14:paraId="318CBD69" w14:textId="77777777" w:rsidR="009072DA" w:rsidRPr="00A14478" w:rsidRDefault="009072DA" w:rsidP="00DB30B7">
                  <w:pPr>
                    <w:rPr>
                      <w:rFonts w:ascii="Times New Roman" w:hAnsi="Times New Roman"/>
                    </w:rPr>
                  </w:pPr>
                </w:p>
              </w:tc>
            </w:tr>
            <w:tr w:rsidR="009072DA" w:rsidRPr="00A14478" w14:paraId="0AA0E627" w14:textId="77777777" w:rsidTr="00DB30B7">
              <w:trPr>
                <w:trHeight w:val="635"/>
              </w:trPr>
              <w:tc>
                <w:tcPr>
                  <w:tcW w:w="928" w:type="dxa"/>
                  <w:shd w:val="clear" w:color="auto" w:fill="auto"/>
                  <w:vAlign w:val="center"/>
                </w:tcPr>
                <w:p w14:paraId="03F00FE8" w14:textId="77777777" w:rsidR="009072DA" w:rsidRPr="00A14478" w:rsidRDefault="009072DA" w:rsidP="00DB30B7">
                  <w:pPr>
                    <w:jc w:val="center"/>
                    <w:rPr>
                      <w:rFonts w:ascii="Times New Roman" w:hAnsi="Times New Roman"/>
                    </w:rPr>
                  </w:pPr>
                  <w:r w:rsidRPr="00A14478">
                    <w:rPr>
                      <w:rFonts w:ascii="Times New Roman" w:hAnsi="Times New Roman"/>
                    </w:rPr>
                    <w:t>2</w:t>
                  </w:r>
                </w:p>
              </w:tc>
              <w:tc>
                <w:tcPr>
                  <w:tcW w:w="7323" w:type="dxa"/>
                  <w:gridSpan w:val="2"/>
                  <w:shd w:val="clear" w:color="auto" w:fill="auto"/>
                  <w:vAlign w:val="center"/>
                </w:tcPr>
                <w:p w14:paraId="2B9EEAC2" w14:textId="77777777" w:rsidR="009072DA" w:rsidRPr="00A14478" w:rsidRDefault="009072DA" w:rsidP="00DB30B7">
                  <w:pPr>
                    <w:rPr>
                      <w:rFonts w:ascii="Times New Roman" w:hAnsi="Times New Roman"/>
                    </w:rPr>
                  </w:pPr>
                  <w:r w:rsidRPr="00A14478">
                    <w:rPr>
                      <w:rFonts w:ascii="Times New Roman" w:hAnsi="Times New Roman"/>
                    </w:rPr>
                    <w:t>Percentage Rate Quoted below / at par/ Above the total value vide item 1. Above</w:t>
                  </w:r>
                </w:p>
              </w:tc>
            </w:tr>
            <w:tr w:rsidR="009072DA" w:rsidRPr="00A14478" w14:paraId="45BDC2AE" w14:textId="77777777" w:rsidTr="00DB30B7">
              <w:trPr>
                <w:trHeight w:val="344"/>
              </w:trPr>
              <w:tc>
                <w:tcPr>
                  <w:tcW w:w="928" w:type="dxa"/>
                  <w:shd w:val="clear" w:color="auto" w:fill="auto"/>
                  <w:vAlign w:val="center"/>
                </w:tcPr>
                <w:p w14:paraId="59AA1931" w14:textId="77777777" w:rsidR="009072DA" w:rsidRPr="00A14478" w:rsidRDefault="009072DA" w:rsidP="00DB30B7">
                  <w:pPr>
                    <w:jc w:val="center"/>
                    <w:rPr>
                      <w:rFonts w:ascii="Times New Roman" w:hAnsi="Times New Roman"/>
                    </w:rPr>
                  </w:pPr>
                </w:p>
              </w:tc>
              <w:tc>
                <w:tcPr>
                  <w:tcW w:w="3886" w:type="dxa"/>
                  <w:shd w:val="clear" w:color="auto" w:fill="auto"/>
                  <w:vAlign w:val="center"/>
                </w:tcPr>
                <w:p w14:paraId="6D956163" w14:textId="77777777" w:rsidR="009072DA" w:rsidRPr="00A14478" w:rsidRDefault="009072DA">
                  <w:pPr>
                    <w:pStyle w:val="ListParagraph"/>
                    <w:numPr>
                      <w:ilvl w:val="0"/>
                      <w:numId w:val="8"/>
                    </w:numPr>
                    <w:rPr>
                      <w:rFonts w:ascii="Times New Roman" w:hAnsi="Times New Roman"/>
                    </w:rPr>
                  </w:pPr>
                  <w:r w:rsidRPr="00A14478">
                    <w:rPr>
                      <w:rFonts w:ascii="Times New Roman" w:hAnsi="Times New Roman"/>
                    </w:rPr>
                    <w:t>In figures</w:t>
                  </w:r>
                </w:p>
              </w:tc>
              <w:tc>
                <w:tcPr>
                  <w:tcW w:w="3437" w:type="dxa"/>
                  <w:shd w:val="clear" w:color="auto" w:fill="auto"/>
                  <w:vAlign w:val="center"/>
                </w:tcPr>
                <w:p w14:paraId="16C60515" w14:textId="77777777" w:rsidR="009072DA" w:rsidRPr="00A14478" w:rsidRDefault="009072DA" w:rsidP="00DB30B7">
                  <w:pPr>
                    <w:jc w:val="center"/>
                    <w:rPr>
                      <w:rFonts w:ascii="Times New Roman" w:hAnsi="Times New Roman"/>
                    </w:rPr>
                  </w:pPr>
                  <w:r w:rsidRPr="00A14478">
                    <w:rPr>
                      <w:rFonts w:ascii="Times New Roman" w:hAnsi="Times New Roman"/>
                    </w:rPr>
                    <w:t>%</w:t>
                  </w:r>
                </w:p>
              </w:tc>
            </w:tr>
            <w:tr w:rsidR="009072DA" w:rsidRPr="00A14478" w14:paraId="3690FCC6" w14:textId="77777777" w:rsidTr="00DB30B7">
              <w:trPr>
                <w:trHeight w:val="344"/>
              </w:trPr>
              <w:tc>
                <w:tcPr>
                  <w:tcW w:w="928" w:type="dxa"/>
                  <w:shd w:val="clear" w:color="auto" w:fill="auto"/>
                  <w:vAlign w:val="center"/>
                </w:tcPr>
                <w:p w14:paraId="1BE27510" w14:textId="77777777" w:rsidR="009072DA" w:rsidRPr="00A14478" w:rsidRDefault="009072DA" w:rsidP="00DB30B7">
                  <w:pPr>
                    <w:jc w:val="center"/>
                    <w:rPr>
                      <w:rFonts w:ascii="Times New Roman" w:hAnsi="Times New Roman"/>
                    </w:rPr>
                  </w:pPr>
                </w:p>
              </w:tc>
              <w:tc>
                <w:tcPr>
                  <w:tcW w:w="3886" w:type="dxa"/>
                  <w:shd w:val="clear" w:color="auto" w:fill="auto"/>
                  <w:vAlign w:val="center"/>
                </w:tcPr>
                <w:p w14:paraId="59B1B736" w14:textId="77777777" w:rsidR="009072DA" w:rsidRPr="00A14478" w:rsidRDefault="009072DA">
                  <w:pPr>
                    <w:pStyle w:val="ListParagraph"/>
                    <w:numPr>
                      <w:ilvl w:val="0"/>
                      <w:numId w:val="8"/>
                    </w:numPr>
                    <w:rPr>
                      <w:rFonts w:ascii="Times New Roman" w:hAnsi="Times New Roman"/>
                    </w:rPr>
                  </w:pPr>
                  <w:r w:rsidRPr="00A14478">
                    <w:rPr>
                      <w:rFonts w:ascii="Times New Roman" w:hAnsi="Times New Roman"/>
                    </w:rPr>
                    <w:t>In words</w:t>
                  </w:r>
                </w:p>
              </w:tc>
              <w:tc>
                <w:tcPr>
                  <w:tcW w:w="3437" w:type="dxa"/>
                  <w:shd w:val="clear" w:color="auto" w:fill="auto"/>
                  <w:vAlign w:val="center"/>
                </w:tcPr>
                <w:p w14:paraId="11CE68A3" w14:textId="77777777" w:rsidR="009072DA" w:rsidRPr="00A14478" w:rsidRDefault="009072DA" w:rsidP="00DB30B7">
                  <w:pPr>
                    <w:rPr>
                      <w:rFonts w:ascii="Times New Roman" w:hAnsi="Times New Roman"/>
                    </w:rPr>
                  </w:pPr>
                </w:p>
              </w:tc>
            </w:tr>
            <w:tr w:rsidR="009072DA" w:rsidRPr="00A14478" w14:paraId="2693057A" w14:textId="77777777" w:rsidTr="00DB30B7">
              <w:trPr>
                <w:trHeight w:val="600"/>
              </w:trPr>
              <w:tc>
                <w:tcPr>
                  <w:tcW w:w="928" w:type="dxa"/>
                  <w:shd w:val="clear" w:color="auto" w:fill="auto"/>
                  <w:vAlign w:val="center"/>
                </w:tcPr>
                <w:p w14:paraId="733DFD4F" w14:textId="77777777" w:rsidR="009072DA" w:rsidRPr="00A14478" w:rsidRDefault="009072DA" w:rsidP="00DB30B7">
                  <w:pPr>
                    <w:jc w:val="center"/>
                    <w:rPr>
                      <w:rFonts w:ascii="Times New Roman" w:hAnsi="Times New Roman"/>
                    </w:rPr>
                  </w:pPr>
                  <w:r w:rsidRPr="00A14478">
                    <w:rPr>
                      <w:rFonts w:ascii="Times New Roman" w:hAnsi="Times New Roman"/>
                    </w:rPr>
                    <w:t>3</w:t>
                  </w:r>
                </w:p>
              </w:tc>
              <w:tc>
                <w:tcPr>
                  <w:tcW w:w="7323" w:type="dxa"/>
                  <w:gridSpan w:val="2"/>
                  <w:shd w:val="clear" w:color="auto" w:fill="auto"/>
                  <w:vAlign w:val="center"/>
                </w:tcPr>
                <w:p w14:paraId="2C2BC78C" w14:textId="77777777" w:rsidR="009072DA" w:rsidRPr="00A14478" w:rsidRDefault="009072DA" w:rsidP="00DB30B7">
                  <w:pPr>
                    <w:rPr>
                      <w:rFonts w:ascii="Times New Roman" w:hAnsi="Times New Roman"/>
                    </w:rPr>
                  </w:pPr>
                  <w:r w:rsidRPr="00A14478">
                    <w:rPr>
                      <w:rFonts w:ascii="Times New Roman" w:hAnsi="Times New Roman"/>
                    </w:rPr>
                    <w:t>Total value of schedule after loading the percentage rate quoted against S.No.2     above</w:t>
                  </w:r>
                </w:p>
              </w:tc>
            </w:tr>
            <w:tr w:rsidR="009072DA" w:rsidRPr="00A14478" w14:paraId="582EA18E" w14:textId="77777777" w:rsidTr="00DB30B7">
              <w:trPr>
                <w:trHeight w:val="405"/>
              </w:trPr>
              <w:tc>
                <w:tcPr>
                  <w:tcW w:w="928" w:type="dxa"/>
                  <w:shd w:val="clear" w:color="auto" w:fill="auto"/>
                  <w:vAlign w:val="center"/>
                </w:tcPr>
                <w:p w14:paraId="7145D4F6" w14:textId="77777777" w:rsidR="009072DA" w:rsidRPr="00A14478" w:rsidRDefault="009072DA" w:rsidP="00DB30B7">
                  <w:pPr>
                    <w:jc w:val="center"/>
                    <w:rPr>
                      <w:rFonts w:ascii="Times New Roman" w:hAnsi="Times New Roman"/>
                    </w:rPr>
                  </w:pPr>
                </w:p>
              </w:tc>
              <w:tc>
                <w:tcPr>
                  <w:tcW w:w="3886" w:type="dxa"/>
                  <w:shd w:val="clear" w:color="auto" w:fill="auto"/>
                  <w:vAlign w:val="center"/>
                </w:tcPr>
                <w:p w14:paraId="1F07D1B0" w14:textId="77777777" w:rsidR="009072DA" w:rsidRPr="00A14478" w:rsidRDefault="009072DA">
                  <w:pPr>
                    <w:pStyle w:val="ListParagraph"/>
                    <w:numPr>
                      <w:ilvl w:val="0"/>
                      <w:numId w:val="9"/>
                    </w:numPr>
                    <w:rPr>
                      <w:rFonts w:ascii="Times New Roman" w:hAnsi="Times New Roman"/>
                    </w:rPr>
                  </w:pPr>
                  <w:r w:rsidRPr="00A14478">
                    <w:rPr>
                      <w:rFonts w:ascii="Times New Roman" w:hAnsi="Times New Roman"/>
                    </w:rPr>
                    <w:t>In figures</w:t>
                  </w:r>
                </w:p>
              </w:tc>
              <w:tc>
                <w:tcPr>
                  <w:tcW w:w="3437" w:type="dxa"/>
                  <w:shd w:val="clear" w:color="auto" w:fill="auto"/>
                  <w:vAlign w:val="center"/>
                </w:tcPr>
                <w:p w14:paraId="0A040B35" w14:textId="77777777" w:rsidR="009072DA" w:rsidRPr="00A14478" w:rsidRDefault="009072DA" w:rsidP="00DB30B7">
                  <w:pPr>
                    <w:rPr>
                      <w:rFonts w:ascii="Times New Roman" w:hAnsi="Times New Roman"/>
                    </w:rPr>
                  </w:pPr>
                  <w:r w:rsidRPr="00A14478">
                    <w:rPr>
                      <w:rFonts w:ascii="Times New Roman" w:hAnsi="Times New Roman"/>
                    </w:rPr>
                    <w:t>Rs.</w:t>
                  </w:r>
                </w:p>
              </w:tc>
            </w:tr>
            <w:tr w:rsidR="009072DA" w:rsidRPr="00A14478" w14:paraId="7A48E6C8" w14:textId="77777777" w:rsidTr="00DB30B7">
              <w:trPr>
                <w:trHeight w:val="919"/>
              </w:trPr>
              <w:tc>
                <w:tcPr>
                  <w:tcW w:w="928" w:type="dxa"/>
                  <w:shd w:val="clear" w:color="auto" w:fill="auto"/>
                  <w:vAlign w:val="center"/>
                </w:tcPr>
                <w:p w14:paraId="0FF8B25C" w14:textId="77777777" w:rsidR="009072DA" w:rsidRPr="00A14478" w:rsidRDefault="009072DA" w:rsidP="00DB30B7">
                  <w:pPr>
                    <w:jc w:val="center"/>
                    <w:rPr>
                      <w:rFonts w:ascii="Times New Roman" w:hAnsi="Times New Roman"/>
                    </w:rPr>
                  </w:pPr>
                </w:p>
              </w:tc>
              <w:tc>
                <w:tcPr>
                  <w:tcW w:w="3886" w:type="dxa"/>
                  <w:shd w:val="clear" w:color="auto" w:fill="auto"/>
                  <w:vAlign w:val="center"/>
                </w:tcPr>
                <w:p w14:paraId="52DF2ADE" w14:textId="77777777" w:rsidR="009072DA" w:rsidRPr="00A14478" w:rsidRDefault="009072DA">
                  <w:pPr>
                    <w:pStyle w:val="ListParagraph"/>
                    <w:numPr>
                      <w:ilvl w:val="0"/>
                      <w:numId w:val="9"/>
                    </w:numPr>
                    <w:rPr>
                      <w:rFonts w:ascii="Times New Roman" w:hAnsi="Times New Roman"/>
                    </w:rPr>
                  </w:pPr>
                  <w:r w:rsidRPr="00A14478">
                    <w:rPr>
                      <w:rFonts w:ascii="Times New Roman" w:hAnsi="Times New Roman"/>
                    </w:rPr>
                    <w:t>In words</w:t>
                  </w:r>
                </w:p>
              </w:tc>
              <w:tc>
                <w:tcPr>
                  <w:tcW w:w="3437" w:type="dxa"/>
                  <w:shd w:val="clear" w:color="auto" w:fill="auto"/>
                  <w:vAlign w:val="center"/>
                </w:tcPr>
                <w:p w14:paraId="567C705F" w14:textId="77777777" w:rsidR="009072DA" w:rsidRPr="00A14478" w:rsidRDefault="009072DA" w:rsidP="00DB30B7">
                  <w:pPr>
                    <w:rPr>
                      <w:rFonts w:ascii="Times New Roman" w:hAnsi="Times New Roman"/>
                    </w:rPr>
                  </w:pPr>
                  <w:r w:rsidRPr="00A14478">
                    <w:rPr>
                      <w:rFonts w:ascii="Times New Roman" w:hAnsi="Times New Roman"/>
                    </w:rPr>
                    <w:t>(Rupees</w:t>
                  </w:r>
                </w:p>
                <w:p w14:paraId="7EEFD1A9" w14:textId="77777777" w:rsidR="009072DA" w:rsidRPr="00A14478" w:rsidRDefault="009072DA" w:rsidP="00DB30B7">
                  <w:pPr>
                    <w:rPr>
                      <w:rFonts w:ascii="Times New Roman" w:hAnsi="Times New Roman"/>
                    </w:rPr>
                  </w:pPr>
                </w:p>
                <w:p w14:paraId="514B48D7" w14:textId="77777777" w:rsidR="009072DA" w:rsidRPr="00A14478" w:rsidRDefault="009072DA" w:rsidP="00DB30B7">
                  <w:pPr>
                    <w:rPr>
                      <w:rFonts w:ascii="Times New Roman" w:hAnsi="Times New Roman"/>
                    </w:rPr>
                  </w:pPr>
                </w:p>
                <w:p w14:paraId="5036311A" w14:textId="77777777" w:rsidR="009072DA" w:rsidRPr="00A14478" w:rsidRDefault="009072DA" w:rsidP="00DB30B7">
                  <w:pPr>
                    <w:rPr>
                      <w:rFonts w:ascii="Times New Roman" w:hAnsi="Times New Roman"/>
                    </w:rPr>
                  </w:pPr>
                </w:p>
                <w:p w14:paraId="4A0699D9" w14:textId="77777777" w:rsidR="009072DA" w:rsidRPr="00A14478" w:rsidRDefault="009072DA" w:rsidP="00DB30B7">
                  <w:pPr>
                    <w:rPr>
                      <w:rFonts w:ascii="Times New Roman" w:hAnsi="Times New Roman"/>
                    </w:rPr>
                  </w:pPr>
                  <w:r w:rsidRPr="00A14478">
                    <w:rPr>
                      <w:rFonts w:ascii="Times New Roman" w:hAnsi="Times New Roman"/>
                    </w:rPr>
                    <w:t xml:space="preserve">                                                                )</w:t>
                  </w:r>
                </w:p>
              </w:tc>
            </w:tr>
          </w:tbl>
          <w:p w14:paraId="59CA7566" w14:textId="77777777" w:rsidR="009072DA" w:rsidRPr="00B31DA0" w:rsidRDefault="009072DA" w:rsidP="00DB30B7">
            <w:pPr>
              <w:rPr>
                <w:rFonts w:ascii="Times New Roman" w:eastAsia="Times New Roman" w:hAnsi="Times New Roman"/>
                <w:color w:val="000000"/>
                <w:sz w:val="10"/>
                <w:szCs w:val="10"/>
              </w:rPr>
            </w:pPr>
          </w:p>
        </w:tc>
      </w:tr>
      <w:tr w:rsidR="00C45C73" w:rsidRPr="00A14478" w14:paraId="23E99270" w14:textId="77777777" w:rsidTr="00DB30B7">
        <w:trPr>
          <w:trHeight w:val="1164"/>
        </w:trPr>
        <w:tc>
          <w:tcPr>
            <w:tcW w:w="9560" w:type="dxa"/>
            <w:tcBorders>
              <w:top w:val="nil"/>
              <w:left w:val="nil"/>
              <w:bottom w:val="nil"/>
              <w:right w:val="nil"/>
            </w:tcBorders>
            <w:shd w:val="clear" w:color="auto" w:fill="auto"/>
            <w:hideMark/>
          </w:tcPr>
          <w:p w14:paraId="677C3AD3" w14:textId="77777777" w:rsidR="00C45C73" w:rsidRPr="00A14478" w:rsidRDefault="00C45C73" w:rsidP="00C45C73">
            <w:pPr>
              <w:rPr>
                <w:rFonts w:ascii="Times New Roman" w:hAnsi="Times New Roman"/>
              </w:rPr>
            </w:pPr>
          </w:p>
        </w:tc>
      </w:tr>
    </w:tbl>
    <w:p w14:paraId="52A387BC" w14:textId="77777777" w:rsidR="009072DA" w:rsidRPr="00A14478" w:rsidRDefault="009072DA" w:rsidP="009072DA">
      <w:pPr>
        <w:rPr>
          <w:rFonts w:ascii="Times New Roman" w:hAnsi="Times New Roman"/>
          <w:vanish/>
        </w:rPr>
      </w:pPr>
    </w:p>
    <w:p w14:paraId="669B2836" w14:textId="77777777" w:rsidR="009072DA" w:rsidRPr="00A14478" w:rsidRDefault="009072DA" w:rsidP="009072DA">
      <w:pPr>
        <w:rPr>
          <w:rFonts w:ascii="Times New Roman" w:hAnsi="Times New Roman"/>
        </w:rPr>
      </w:pPr>
    </w:p>
    <w:p w14:paraId="6962958D" w14:textId="77777777" w:rsidR="009072DA" w:rsidRPr="00A14478" w:rsidRDefault="009072DA" w:rsidP="009072DA">
      <w:pPr>
        <w:rPr>
          <w:rFonts w:ascii="Times New Roman" w:hAnsi="Times New Roman"/>
        </w:rPr>
      </w:pPr>
      <w:r w:rsidRPr="00A14478">
        <w:rPr>
          <w:rFonts w:ascii="Times New Roman" w:hAnsi="Times New Roman"/>
          <w:u w:val="single"/>
        </w:rPr>
        <w:t>NOTE:</w:t>
      </w:r>
      <w:r w:rsidRPr="00A14478">
        <w:rPr>
          <w:rFonts w:ascii="Times New Roman" w:hAnsi="Times New Roman"/>
        </w:rPr>
        <w:tab/>
        <w:t xml:space="preserve">1. Percentage is to be rounded off </w:t>
      </w:r>
      <w:proofErr w:type="spellStart"/>
      <w:r w:rsidRPr="00A14478">
        <w:rPr>
          <w:rFonts w:ascii="Times New Roman" w:hAnsi="Times New Roman"/>
        </w:rPr>
        <w:t>upto</w:t>
      </w:r>
      <w:proofErr w:type="spellEnd"/>
      <w:r w:rsidRPr="00A14478">
        <w:rPr>
          <w:rFonts w:ascii="Times New Roman" w:hAnsi="Times New Roman"/>
        </w:rPr>
        <w:t xml:space="preserve"> two decimals.</w:t>
      </w:r>
    </w:p>
    <w:p w14:paraId="06103EAF" w14:textId="77777777" w:rsidR="009072DA" w:rsidRPr="00A14478" w:rsidRDefault="009072DA" w:rsidP="009072DA">
      <w:pPr>
        <w:rPr>
          <w:rFonts w:ascii="Times New Roman" w:hAnsi="Times New Roman"/>
        </w:rPr>
      </w:pPr>
      <w:r w:rsidRPr="00A14478">
        <w:rPr>
          <w:rFonts w:ascii="Times New Roman" w:hAnsi="Times New Roman"/>
        </w:rPr>
        <w:tab/>
        <w:t>2. Amounts are to be rounded off to nearest rupee.</w:t>
      </w:r>
    </w:p>
    <w:p w14:paraId="384167BD" w14:textId="77777777" w:rsidR="009072DA" w:rsidRPr="00A14478" w:rsidRDefault="009072DA" w:rsidP="009072DA">
      <w:pPr>
        <w:rPr>
          <w:rFonts w:ascii="Times New Roman" w:hAnsi="Times New Roman"/>
        </w:rPr>
      </w:pPr>
    </w:p>
    <w:p w14:paraId="5974D7D0" w14:textId="77777777" w:rsidR="00DF68B0" w:rsidRDefault="00DF68B0" w:rsidP="009072DA">
      <w:pPr>
        <w:rPr>
          <w:rFonts w:ascii="Times New Roman" w:hAnsi="Times New Roman"/>
        </w:rPr>
      </w:pPr>
    </w:p>
    <w:p w14:paraId="6A80EA66" w14:textId="77777777" w:rsidR="00DF68B0" w:rsidRDefault="00DF68B0" w:rsidP="009072DA">
      <w:pPr>
        <w:rPr>
          <w:rFonts w:ascii="Times New Roman" w:hAnsi="Times New Roman"/>
        </w:rPr>
      </w:pPr>
    </w:p>
    <w:p w14:paraId="079A86C2" w14:textId="77777777" w:rsidR="00DF68B0" w:rsidRDefault="00DF68B0" w:rsidP="009072DA">
      <w:pPr>
        <w:rPr>
          <w:rFonts w:ascii="Times New Roman" w:hAnsi="Times New Roman"/>
        </w:rPr>
      </w:pPr>
    </w:p>
    <w:p w14:paraId="340B273F" w14:textId="55A97AB2" w:rsidR="00DF68B0" w:rsidRDefault="001B5A5C" w:rsidP="009072DA">
      <w:pPr>
        <w:rPr>
          <w:rFonts w:ascii="Times New Roman" w:hAnsi="Times New Roman"/>
        </w:rPr>
      </w:pPr>
      <w:r>
        <w:rPr>
          <w:rFonts w:ascii="Times New Roman" w:hAnsi="Times New Roman"/>
        </w:rPr>
        <w:tab/>
      </w:r>
      <w:r w:rsidR="0000621B">
        <w:rPr>
          <w:rFonts w:ascii="Times New Roman" w:hAnsi="Times New Roman"/>
        </w:rPr>
        <w:t xml:space="preserve"> </w:t>
      </w:r>
      <w:r w:rsidR="00FB1803">
        <w:rPr>
          <w:rFonts w:ascii="Times New Roman" w:hAnsi="Times New Roman"/>
        </w:rPr>
        <w:t xml:space="preserve"> </w:t>
      </w:r>
      <w:r w:rsidR="0000621B">
        <w:rPr>
          <w:rFonts w:ascii="Times New Roman" w:hAnsi="Times New Roman"/>
        </w:rPr>
        <w:t xml:space="preserve">  </w:t>
      </w:r>
      <w:r w:rsidR="00A4523E">
        <w:rPr>
          <w:rFonts w:ascii="Times New Roman" w:hAnsi="Times New Roman"/>
        </w:rPr>
        <w:t>Sd/-</w:t>
      </w:r>
    </w:p>
    <w:p w14:paraId="0F0A543D" w14:textId="4E307527" w:rsidR="009072DA" w:rsidRPr="00A14478" w:rsidRDefault="009108F1" w:rsidP="009072DA">
      <w:pPr>
        <w:rPr>
          <w:rFonts w:ascii="Times New Roman" w:hAnsi="Times New Roman"/>
        </w:rPr>
      </w:pPr>
      <w:r>
        <w:rPr>
          <w:rFonts w:ascii="Times New Roman" w:hAnsi="Times New Roman"/>
        </w:rPr>
        <w:t xml:space="preserve">   </w:t>
      </w:r>
      <w:r w:rsidR="009072DA" w:rsidRPr="00A14478">
        <w:rPr>
          <w:rFonts w:ascii="Times New Roman" w:hAnsi="Times New Roman"/>
        </w:rPr>
        <w:t>Superintending Enginee</w:t>
      </w:r>
      <w:r>
        <w:rPr>
          <w:rFonts w:ascii="Times New Roman" w:hAnsi="Times New Roman"/>
        </w:rPr>
        <w:t>r</w:t>
      </w:r>
      <w:r w:rsidR="009072DA" w:rsidRPr="00A14478">
        <w:rPr>
          <w:rFonts w:ascii="Times New Roman" w:hAnsi="Times New Roman"/>
        </w:rPr>
        <w:t>,</w:t>
      </w:r>
      <w:r w:rsidR="009072DA" w:rsidRPr="00A14478">
        <w:rPr>
          <w:rFonts w:ascii="Times New Roman" w:hAnsi="Times New Roman"/>
        </w:rPr>
        <w:tab/>
      </w:r>
      <w:r w:rsidR="009072DA" w:rsidRPr="00A14478">
        <w:rPr>
          <w:rFonts w:ascii="Times New Roman" w:hAnsi="Times New Roman"/>
        </w:rPr>
        <w:tab/>
      </w:r>
      <w:r w:rsidR="009072DA" w:rsidRPr="00A14478">
        <w:rPr>
          <w:rFonts w:ascii="Times New Roman" w:hAnsi="Times New Roman"/>
        </w:rPr>
        <w:tab/>
      </w:r>
      <w:r w:rsidR="009072DA" w:rsidRPr="00A14478">
        <w:rPr>
          <w:rFonts w:ascii="Times New Roman" w:hAnsi="Times New Roman"/>
        </w:rPr>
        <w:tab/>
      </w:r>
      <w:r w:rsidR="00580E8B" w:rsidRPr="00A14478">
        <w:rPr>
          <w:rFonts w:ascii="Times New Roman" w:hAnsi="Times New Roman"/>
        </w:rPr>
        <w:tab/>
      </w:r>
      <w:r w:rsidR="009072DA" w:rsidRPr="00A14478">
        <w:rPr>
          <w:rFonts w:ascii="Times New Roman" w:hAnsi="Times New Roman"/>
        </w:rPr>
        <w:t xml:space="preserve"> SIGNATURE OF THE BIDDER</w:t>
      </w:r>
    </w:p>
    <w:p w14:paraId="1A4E6E98" w14:textId="77777777" w:rsidR="009072DA" w:rsidRPr="00A14478" w:rsidRDefault="00E60EA7" w:rsidP="009072DA">
      <w:pPr>
        <w:rPr>
          <w:rFonts w:ascii="Times New Roman" w:hAnsi="Times New Roman"/>
        </w:rPr>
      </w:pPr>
      <w:r>
        <w:rPr>
          <w:rFonts w:ascii="Times New Roman" w:hAnsi="Times New Roman"/>
        </w:rPr>
        <w:t xml:space="preserve"> </w:t>
      </w:r>
      <w:r w:rsidR="009072DA" w:rsidRPr="00A14478">
        <w:rPr>
          <w:rFonts w:ascii="Times New Roman" w:hAnsi="Times New Roman"/>
        </w:rPr>
        <w:t>OMC</w:t>
      </w:r>
      <w:r w:rsidR="00F21078" w:rsidRPr="00A14478">
        <w:rPr>
          <w:rFonts w:ascii="Times New Roman" w:hAnsi="Times New Roman"/>
        </w:rPr>
        <w:t xml:space="preserve"> Circle</w:t>
      </w:r>
      <w:r w:rsidR="009072DA" w:rsidRPr="00A14478">
        <w:rPr>
          <w:rFonts w:ascii="Times New Roman" w:hAnsi="Times New Roman"/>
        </w:rPr>
        <w:t xml:space="preserve">, </w:t>
      </w:r>
      <w:proofErr w:type="spellStart"/>
      <w:r w:rsidR="009072DA" w:rsidRPr="00A14478">
        <w:rPr>
          <w:rFonts w:ascii="Times New Roman" w:hAnsi="Times New Roman"/>
        </w:rPr>
        <w:t>Mahabubnagar</w:t>
      </w:r>
      <w:proofErr w:type="spellEnd"/>
      <w:r w:rsidR="009072DA" w:rsidRPr="00A14478">
        <w:rPr>
          <w:rFonts w:ascii="Times New Roman" w:hAnsi="Times New Roman"/>
        </w:rPr>
        <w:t>.</w:t>
      </w:r>
      <w:r w:rsidR="00CF00FB" w:rsidRPr="00A14478">
        <w:rPr>
          <w:rFonts w:ascii="Times New Roman" w:hAnsi="Times New Roman"/>
        </w:rPr>
        <w:tab/>
      </w:r>
      <w:r w:rsidR="00CF00FB" w:rsidRPr="00A14478">
        <w:rPr>
          <w:rFonts w:ascii="Times New Roman" w:hAnsi="Times New Roman"/>
        </w:rPr>
        <w:tab/>
      </w:r>
      <w:r w:rsidR="00CF00FB" w:rsidRPr="00A14478">
        <w:rPr>
          <w:rFonts w:ascii="Times New Roman" w:hAnsi="Times New Roman"/>
        </w:rPr>
        <w:tab/>
      </w:r>
      <w:r w:rsidR="00CF00FB" w:rsidRPr="00A14478">
        <w:rPr>
          <w:rFonts w:ascii="Times New Roman" w:hAnsi="Times New Roman"/>
        </w:rPr>
        <w:tab/>
      </w:r>
      <w:r w:rsidR="00CF00FB" w:rsidRPr="00A14478">
        <w:rPr>
          <w:rFonts w:ascii="Times New Roman" w:hAnsi="Times New Roman"/>
        </w:rPr>
        <w:tab/>
      </w:r>
      <w:r w:rsidR="00013AC2">
        <w:rPr>
          <w:rFonts w:ascii="Times New Roman" w:hAnsi="Times New Roman"/>
        </w:rPr>
        <w:t xml:space="preserve">       </w:t>
      </w:r>
      <w:r w:rsidR="009072DA" w:rsidRPr="00A14478">
        <w:rPr>
          <w:rFonts w:ascii="Times New Roman" w:hAnsi="Times New Roman"/>
        </w:rPr>
        <w:t>WITH DATE AND SEAL</w:t>
      </w:r>
    </w:p>
    <w:p w14:paraId="4DF58D2B" w14:textId="77777777" w:rsidR="00194C37" w:rsidRPr="00A14478" w:rsidRDefault="00194C37" w:rsidP="009072DA">
      <w:pPr>
        <w:jc w:val="center"/>
        <w:rPr>
          <w:rFonts w:ascii="Times New Roman" w:hAnsi="Times New Roman"/>
        </w:rPr>
      </w:pPr>
    </w:p>
    <w:p w14:paraId="60357D31" w14:textId="77777777" w:rsidR="00AF1DC5" w:rsidRPr="00A14478" w:rsidRDefault="00AF1DC5" w:rsidP="009072DA">
      <w:pPr>
        <w:jc w:val="center"/>
        <w:rPr>
          <w:rFonts w:ascii="Times New Roman" w:hAnsi="Times New Roman"/>
        </w:rPr>
      </w:pPr>
    </w:p>
    <w:sectPr w:rsidR="00AF1DC5" w:rsidRPr="00A14478" w:rsidSect="007F3C92">
      <w:pgSz w:w="11907" w:h="16839" w:code="9"/>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9DD42" w14:textId="77777777" w:rsidR="006459A1" w:rsidRDefault="006459A1" w:rsidP="009D3285">
      <w:r>
        <w:separator/>
      </w:r>
    </w:p>
  </w:endnote>
  <w:endnote w:type="continuationSeparator" w:id="0">
    <w:p w14:paraId="391BADBC" w14:textId="77777777" w:rsidR="006459A1" w:rsidRDefault="006459A1" w:rsidP="009D3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8E7633" w14:textId="77777777" w:rsidR="006459A1" w:rsidRDefault="006459A1" w:rsidP="009D3285">
      <w:r>
        <w:separator/>
      </w:r>
    </w:p>
  </w:footnote>
  <w:footnote w:type="continuationSeparator" w:id="0">
    <w:p w14:paraId="78502746" w14:textId="77777777" w:rsidR="006459A1" w:rsidRDefault="006459A1" w:rsidP="009D32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078D6"/>
    <w:multiLevelType w:val="hybridMultilevel"/>
    <w:tmpl w:val="A0020170"/>
    <w:lvl w:ilvl="0" w:tplc="419086C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F010A8"/>
    <w:multiLevelType w:val="hybridMultilevel"/>
    <w:tmpl w:val="94562492"/>
    <w:lvl w:ilvl="0" w:tplc="80E0863E">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15:restartNumberingAfterBreak="0">
    <w:nsid w:val="168B06DC"/>
    <w:multiLevelType w:val="hybridMultilevel"/>
    <w:tmpl w:val="18C829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671DDE"/>
    <w:multiLevelType w:val="hybridMultilevel"/>
    <w:tmpl w:val="D8F6F4F6"/>
    <w:lvl w:ilvl="0" w:tplc="0409000F">
      <w:start w:val="1"/>
      <w:numFmt w:val="decimal"/>
      <w:lvlText w:val="%1."/>
      <w:lvlJc w:val="left"/>
      <w:pPr>
        <w:tabs>
          <w:tab w:val="num" w:pos="630"/>
        </w:tabs>
        <w:ind w:left="630" w:hanging="360"/>
      </w:pPr>
      <w:rPr>
        <w:rFonts w:hint="default"/>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4" w15:restartNumberingAfterBreak="0">
    <w:nsid w:val="23FA5C2C"/>
    <w:multiLevelType w:val="hybridMultilevel"/>
    <w:tmpl w:val="D450A684"/>
    <w:lvl w:ilvl="0" w:tplc="6EFAFC96">
      <w:start w:val="1"/>
      <w:numFmt w:val="lowerRoman"/>
      <w:lvlText w:val="%1)"/>
      <w:lvlJc w:val="left"/>
      <w:pPr>
        <w:ind w:left="72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B3C5302"/>
    <w:multiLevelType w:val="hybridMultilevel"/>
    <w:tmpl w:val="1D5A45C0"/>
    <w:lvl w:ilvl="0" w:tplc="1308909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51516E5"/>
    <w:multiLevelType w:val="multilevel"/>
    <w:tmpl w:val="A3F8EDD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5"/>
      <w:numFmt w:val="lowerRoman"/>
      <w:lvlText w:val="%8)"/>
      <w:lvlJc w:val="left"/>
      <w:pPr>
        <w:tabs>
          <w:tab w:val="num" w:pos="6120"/>
        </w:tabs>
        <w:ind w:left="6120" w:hanging="720"/>
      </w:pPr>
      <w:rPr>
        <w:rFonts w:hint="default"/>
      </w:rPr>
    </w:lvl>
    <w:lvl w:ilvl="8">
      <w:start w:val="1"/>
      <w:numFmt w:val="decimal"/>
      <w:lvlText w:val="%9."/>
      <w:lvlJc w:val="left"/>
      <w:pPr>
        <w:tabs>
          <w:tab w:val="num" w:pos="6660"/>
        </w:tabs>
        <w:ind w:left="6660" w:hanging="360"/>
      </w:pPr>
      <w:rPr>
        <w:rFonts w:hint="default"/>
      </w:rPr>
    </w:lvl>
  </w:abstractNum>
  <w:abstractNum w:abstractNumId="7" w15:restartNumberingAfterBreak="0">
    <w:nsid w:val="3ED9461C"/>
    <w:multiLevelType w:val="hybridMultilevel"/>
    <w:tmpl w:val="5C92C99C"/>
    <w:lvl w:ilvl="0" w:tplc="FFFFFFFF">
      <w:start w:val="1"/>
      <w:numFmt w:val="bullet"/>
      <w:pStyle w:val="xl39"/>
      <w:lvlText w:val="●"/>
      <w:lvlJc w:val="left"/>
      <w:pPr>
        <w:tabs>
          <w:tab w:val="num" w:pos="1440"/>
        </w:tabs>
        <w:ind w:left="1440" w:hanging="360"/>
      </w:pPr>
      <w:rPr>
        <w:rFonts w:ascii="Times New Roman" w:hAnsi="Times New Roman" w:cs="Times New Roman" w:hint="default"/>
        <w:b w:val="0"/>
        <w:i w:val="0"/>
        <w:sz w:val="18"/>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42642D55"/>
    <w:multiLevelType w:val="hybridMultilevel"/>
    <w:tmpl w:val="ACF600AA"/>
    <w:lvl w:ilvl="0" w:tplc="6F462C02">
      <w:start w:val="4"/>
      <w:numFmt w:val="decimal"/>
      <w:pStyle w:val="ListBullet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44342A"/>
    <w:multiLevelType w:val="hybridMultilevel"/>
    <w:tmpl w:val="63EE3E98"/>
    <w:lvl w:ilvl="0" w:tplc="81F4FC8E">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263043"/>
    <w:multiLevelType w:val="multilevel"/>
    <w:tmpl w:val="6B147C4A"/>
    <w:lvl w:ilvl="0">
      <w:start w:val="1"/>
      <w:numFmt w:val="decimal"/>
      <w:lvlText w:val="%1.0"/>
      <w:lvlJc w:val="left"/>
      <w:pPr>
        <w:tabs>
          <w:tab w:val="num" w:pos="1440"/>
        </w:tabs>
        <w:ind w:left="1440" w:hanging="720"/>
      </w:pPr>
    </w:lvl>
    <w:lvl w:ilvl="1">
      <w:start w:val="1"/>
      <w:numFmt w:val="decimal"/>
      <w:lvlText w:val="%1.%2"/>
      <w:lvlJc w:val="left"/>
      <w:pPr>
        <w:tabs>
          <w:tab w:val="num" w:pos="2160"/>
        </w:tabs>
        <w:ind w:left="2160" w:hanging="720"/>
      </w:pPr>
    </w:lvl>
    <w:lvl w:ilvl="2">
      <w:start w:val="1"/>
      <w:numFmt w:val="decimal"/>
      <w:lvlText w:val="%1.%2.%3"/>
      <w:lvlJc w:val="left"/>
      <w:pPr>
        <w:tabs>
          <w:tab w:val="num" w:pos="2880"/>
        </w:tabs>
        <w:ind w:left="2880" w:hanging="720"/>
      </w:pPr>
    </w:lvl>
    <w:lvl w:ilvl="3">
      <w:start w:val="1"/>
      <w:numFmt w:val="decimal"/>
      <w:lvlText w:val="%1.%2.%3.%4"/>
      <w:lvlJc w:val="left"/>
      <w:pPr>
        <w:tabs>
          <w:tab w:val="num" w:pos="3600"/>
        </w:tabs>
        <w:ind w:left="3600" w:hanging="720"/>
      </w:pPr>
    </w:lvl>
    <w:lvl w:ilvl="4">
      <w:start w:val="1"/>
      <w:numFmt w:val="decimal"/>
      <w:lvlText w:val="%1.%2.%3.%4.%5"/>
      <w:lvlJc w:val="left"/>
      <w:pPr>
        <w:tabs>
          <w:tab w:val="num" w:pos="4680"/>
        </w:tabs>
        <w:ind w:left="4680" w:hanging="1080"/>
      </w:pPr>
    </w:lvl>
    <w:lvl w:ilvl="5">
      <w:start w:val="1"/>
      <w:numFmt w:val="decimal"/>
      <w:lvlText w:val="%1.%2.%3.%4.%5.%6"/>
      <w:lvlJc w:val="left"/>
      <w:pPr>
        <w:tabs>
          <w:tab w:val="num" w:pos="5400"/>
        </w:tabs>
        <w:ind w:left="5400" w:hanging="1080"/>
      </w:pPr>
    </w:lvl>
    <w:lvl w:ilvl="6">
      <w:start w:val="1"/>
      <w:numFmt w:val="decimal"/>
      <w:lvlText w:val="%1.%2.%3.%4.%5.%6.%7"/>
      <w:lvlJc w:val="left"/>
      <w:pPr>
        <w:tabs>
          <w:tab w:val="num" w:pos="6480"/>
        </w:tabs>
        <w:ind w:left="6480" w:hanging="1440"/>
      </w:pPr>
    </w:lvl>
    <w:lvl w:ilvl="7">
      <w:start w:val="1"/>
      <w:numFmt w:val="decimal"/>
      <w:lvlText w:val="%1.%2.%3.%4.%5.%6.%7.%8"/>
      <w:lvlJc w:val="left"/>
      <w:pPr>
        <w:tabs>
          <w:tab w:val="num" w:pos="7200"/>
        </w:tabs>
        <w:ind w:left="7200" w:hanging="1440"/>
      </w:pPr>
    </w:lvl>
    <w:lvl w:ilvl="8">
      <w:start w:val="1"/>
      <w:numFmt w:val="decimal"/>
      <w:lvlText w:val="%1.%2.%3.%4.%5.%6.%7.%8.%9"/>
      <w:lvlJc w:val="left"/>
      <w:pPr>
        <w:tabs>
          <w:tab w:val="num" w:pos="8280"/>
        </w:tabs>
        <w:ind w:left="8280" w:hanging="1800"/>
      </w:pPr>
    </w:lvl>
  </w:abstractNum>
  <w:abstractNum w:abstractNumId="11" w15:restartNumberingAfterBreak="0">
    <w:nsid w:val="4D632642"/>
    <w:multiLevelType w:val="multilevel"/>
    <w:tmpl w:val="04C4532E"/>
    <w:lvl w:ilvl="0">
      <w:start w:val="4"/>
      <w:numFmt w:val="decimal"/>
      <w:lvlText w:val="%1"/>
      <w:lvlJc w:val="left"/>
      <w:pPr>
        <w:ind w:left="540" w:hanging="540"/>
      </w:pPr>
      <w:rPr>
        <w:rFonts w:hint="default"/>
      </w:rPr>
    </w:lvl>
    <w:lvl w:ilvl="1">
      <w:start w:val="20"/>
      <w:numFmt w:val="decimal"/>
      <w:lvlText w:val="%1.%2"/>
      <w:lvlJc w:val="left"/>
      <w:pPr>
        <w:ind w:left="720" w:hanging="720"/>
      </w:pPr>
      <w:rPr>
        <w:rFonts w:hint="default"/>
        <w:b/>
        <w:bCs/>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12" w15:restartNumberingAfterBreak="0">
    <w:nsid w:val="55E44A2A"/>
    <w:multiLevelType w:val="hybridMultilevel"/>
    <w:tmpl w:val="DD9C3F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FC10AB"/>
    <w:multiLevelType w:val="hybridMultilevel"/>
    <w:tmpl w:val="F9C6EB1A"/>
    <w:lvl w:ilvl="0" w:tplc="7F904F70">
      <w:start w:val="9"/>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F017FF3"/>
    <w:multiLevelType w:val="hybridMultilevel"/>
    <w:tmpl w:val="66AEA7C2"/>
    <w:lvl w:ilvl="0" w:tplc="E9D06C4E">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6F7D53"/>
    <w:multiLevelType w:val="hybridMultilevel"/>
    <w:tmpl w:val="2F52CDDA"/>
    <w:lvl w:ilvl="0" w:tplc="CC02E918">
      <w:start w:val="5"/>
      <w:numFmt w:val="decimal"/>
      <w:lvlText w:val="%1."/>
      <w:lvlJc w:val="left"/>
      <w:pPr>
        <w:ind w:left="540" w:hanging="360"/>
      </w:pPr>
      <w:rPr>
        <w:rFonts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6" w15:restartNumberingAfterBreak="0">
    <w:nsid w:val="65CD2D27"/>
    <w:multiLevelType w:val="hybridMultilevel"/>
    <w:tmpl w:val="DA5ECB2A"/>
    <w:lvl w:ilvl="0" w:tplc="C5363AD4">
      <w:start w:val="1"/>
      <w:numFmt w:val="decimal"/>
      <w:lvlText w:val="%1."/>
      <w:lvlJc w:val="left"/>
      <w:pPr>
        <w:ind w:left="720" w:hanging="360"/>
      </w:pPr>
      <w:rPr>
        <w:rFonts w:eastAsia="Calibri" w:hint="default"/>
        <w:b/>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F05659"/>
    <w:multiLevelType w:val="hybridMultilevel"/>
    <w:tmpl w:val="3D4E4F46"/>
    <w:lvl w:ilvl="0" w:tplc="23721BBA">
      <w:start w:val="1"/>
      <w:numFmt w:val="upperRoman"/>
      <w:lvlText w:val="%1)"/>
      <w:lvlJc w:val="left"/>
      <w:pPr>
        <w:tabs>
          <w:tab w:val="num" w:pos="2880"/>
        </w:tabs>
        <w:ind w:left="2880" w:hanging="360"/>
      </w:pPr>
      <w:rPr>
        <w:rFonts w:hint="default"/>
      </w:rPr>
    </w:lvl>
    <w:lvl w:ilvl="1" w:tplc="1456AB72">
      <w:start w:val="6"/>
      <w:numFmt w:val="upperRoman"/>
      <w:lvlText w:val="%2."/>
      <w:lvlJc w:val="left"/>
      <w:pPr>
        <w:tabs>
          <w:tab w:val="num" w:pos="1800"/>
        </w:tabs>
        <w:ind w:left="1800" w:hanging="72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rPr>
        <w:rFonts w:hint="default"/>
      </w:rPr>
    </w:lvl>
    <w:lvl w:ilvl="4" w:tplc="5EF2CAFA">
      <w:start w:val="1"/>
      <w:numFmt w:val="decimal"/>
      <w:lvlText w:val="%5"/>
      <w:lvlJc w:val="left"/>
      <w:pPr>
        <w:tabs>
          <w:tab w:val="num" w:pos="3960"/>
        </w:tabs>
        <w:ind w:left="3960" w:hanging="720"/>
      </w:pPr>
      <w:rPr>
        <w:rFonts w:hint="default"/>
      </w:rPr>
    </w:lvl>
    <w:lvl w:ilvl="5" w:tplc="0409001B">
      <w:start w:val="1"/>
      <w:numFmt w:val="lowerRoman"/>
      <w:lvlText w:val="%6."/>
      <w:lvlJc w:val="right"/>
      <w:pPr>
        <w:tabs>
          <w:tab w:val="num" w:pos="4320"/>
        </w:tabs>
        <w:ind w:left="4320" w:hanging="180"/>
      </w:pPr>
    </w:lvl>
    <w:lvl w:ilvl="6" w:tplc="B636B93C">
      <w:start w:val="5"/>
      <w:numFmt w:val="decimal"/>
      <w:lvlText w:val="%7"/>
      <w:lvlJc w:val="left"/>
      <w:pPr>
        <w:tabs>
          <w:tab w:val="num" w:pos="5040"/>
        </w:tabs>
        <w:ind w:left="5040" w:hanging="360"/>
      </w:pPr>
      <w:rPr>
        <w:rFonts w:hint="default"/>
      </w:rPr>
    </w:lvl>
    <w:lvl w:ilvl="7" w:tplc="A48880B0">
      <w:start w:val="1"/>
      <w:numFmt w:val="lowerLetter"/>
      <w:lvlText w:val="%8)"/>
      <w:lvlJc w:val="left"/>
      <w:pPr>
        <w:ind w:left="5760" w:hanging="360"/>
      </w:pPr>
      <w:rPr>
        <w:rFonts w:hint="default"/>
      </w:rPr>
    </w:lvl>
    <w:lvl w:ilvl="8" w:tplc="0409001B" w:tentative="1">
      <w:start w:val="1"/>
      <w:numFmt w:val="lowerRoman"/>
      <w:lvlText w:val="%9."/>
      <w:lvlJc w:val="right"/>
      <w:pPr>
        <w:tabs>
          <w:tab w:val="num" w:pos="6480"/>
        </w:tabs>
        <w:ind w:left="6480" w:hanging="180"/>
      </w:pPr>
    </w:lvl>
  </w:abstractNum>
  <w:abstractNum w:abstractNumId="18" w15:restartNumberingAfterBreak="0">
    <w:nsid w:val="7E3A3CE3"/>
    <w:multiLevelType w:val="hybridMultilevel"/>
    <w:tmpl w:val="28187770"/>
    <w:lvl w:ilvl="0" w:tplc="A4BA011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E7B02FC"/>
    <w:multiLevelType w:val="hybridMultilevel"/>
    <w:tmpl w:val="E3828AF2"/>
    <w:lvl w:ilvl="0" w:tplc="49FCD1D8">
      <w:start w:val="1"/>
      <w:numFmt w:val="lowerLetter"/>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131708096">
    <w:abstractNumId w:val="19"/>
  </w:num>
  <w:num w:numId="2" w16cid:durableId="2106605414">
    <w:abstractNumId w:val="4"/>
  </w:num>
  <w:num w:numId="3" w16cid:durableId="1191454861">
    <w:abstractNumId w:val="14"/>
  </w:num>
  <w:num w:numId="4" w16cid:durableId="2098355224">
    <w:abstractNumId w:val="2"/>
  </w:num>
  <w:num w:numId="5" w16cid:durableId="1634292277">
    <w:abstractNumId w:val="12"/>
  </w:num>
  <w:num w:numId="6" w16cid:durableId="689063758">
    <w:abstractNumId w:val="8"/>
  </w:num>
  <w:num w:numId="7" w16cid:durableId="122626017">
    <w:abstractNumId w:val="9"/>
  </w:num>
  <w:num w:numId="8" w16cid:durableId="270357479">
    <w:abstractNumId w:val="0"/>
  </w:num>
  <w:num w:numId="9" w16cid:durableId="542526140">
    <w:abstractNumId w:val="5"/>
  </w:num>
  <w:num w:numId="10" w16cid:durableId="1461918209">
    <w:abstractNumId w:val="15"/>
  </w:num>
  <w:num w:numId="11" w16cid:durableId="183323206">
    <w:abstractNumId w:val="16"/>
  </w:num>
  <w:num w:numId="12" w16cid:durableId="959527379">
    <w:abstractNumId w:val="13"/>
  </w:num>
  <w:num w:numId="13" w16cid:durableId="98451713">
    <w:abstractNumId w:val="17"/>
  </w:num>
  <w:num w:numId="14" w16cid:durableId="146896140">
    <w:abstractNumId w:val="6"/>
  </w:num>
  <w:num w:numId="15" w16cid:durableId="672416976">
    <w:abstractNumId w:val="3"/>
  </w:num>
  <w:num w:numId="16" w16cid:durableId="20605891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66124514">
    <w:abstractNumId w:val="7"/>
  </w:num>
  <w:num w:numId="18" w16cid:durableId="998457357">
    <w:abstractNumId w:val="18"/>
  </w:num>
  <w:num w:numId="19" w16cid:durableId="1977029094">
    <w:abstractNumId w:val="11"/>
  </w:num>
  <w:num w:numId="20" w16cid:durableId="645747969">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072DA"/>
    <w:rsid w:val="0000621B"/>
    <w:rsid w:val="000062E5"/>
    <w:rsid w:val="00007F66"/>
    <w:rsid w:val="000120B9"/>
    <w:rsid w:val="00013AC2"/>
    <w:rsid w:val="00014D3D"/>
    <w:rsid w:val="00017B83"/>
    <w:rsid w:val="0002717C"/>
    <w:rsid w:val="000311A6"/>
    <w:rsid w:val="0003527D"/>
    <w:rsid w:val="0004293D"/>
    <w:rsid w:val="00047908"/>
    <w:rsid w:val="0005414A"/>
    <w:rsid w:val="00060959"/>
    <w:rsid w:val="00062564"/>
    <w:rsid w:val="00075C38"/>
    <w:rsid w:val="00077D23"/>
    <w:rsid w:val="00077F31"/>
    <w:rsid w:val="00091B1F"/>
    <w:rsid w:val="00097327"/>
    <w:rsid w:val="00097A4F"/>
    <w:rsid w:val="000A05B5"/>
    <w:rsid w:val="000B210D"/>
    <w:rsid w:val="000B7B3E"/>
    <w:rsid w:val="000C161F"/>
    <w:rsid w:val="000D2189"/>
    <w:rsid w:val="000D7F60"/>
    <w:rsid w:val="000E236E"/>
    <w:rsid w:val="000E3AD3"/>
    <w:rsid w:val="000E4E48"/>
    <w:rsid w:val="000E58DD"/>
    <w:rsid w:val="000E7F18"/>
    <w:rsid w:val="000F4B45"/>
    <w:rsid w:val="000F52B8"/>
    <w:rsid w:val="00101FAB"/>
    <w:rsid w:val="00111297"/>
    <w:rsid w:val="00124666"/>
    <w:rsid w:val="00127557"/>
    <w:rsid w:val="00130427"/>
    <w:rsid w:val="0013302B"/>
    <w:rsid w:val="001402CB"/>
    <w:rsid w:val="0015103B"/>
    <w:rsid w:val="001525E8"/>
    <w:rsid w:val="00152CEB"/>
    <w:rsid w:val="001531D4"/>
    <w:rsid w:val="00183DA6"/>
    <w:rsid w:val="0018791B"/>
    <w:rsid w:val="00187C03"/>
    <w:rsid w:val="00187CC1"/>
    <w:rsid w:val="0019279D"/>
    <w:rsid w:val="00192A84"/>
    <w:rsid w:val="00194C37"/>
    <w:rsid w:val="001A2630"/>
    <w:rsid w:val="001B25E3"/>
    <w:rsid w:val="001B3439"/>
    <w:rsid w:val="001B5A5C"/>
    <w:rsid w:val="001B5B9A"/>
    <w:rsid w:val="001B7960"/>
    <w:rsid w:val="001D49A5"/>
    <w:rsid w:val="001E0D42"/>
    <w:rsid w:val="001E6514"/>
    <w:rsid w:val="001F29D8"/>
    <w:rsid w:val="001F5F68"/>
    <w:rsid w:val="00201A58"/>
    <w:rsid w:val="00202AE6"/>
    <w:rsid w:val="00211261"/>
    <w:rsid w:val="0021726B"/>
    <w:rsid w:val="002175A6"/>
    <w:rsid w:val="00220C58"/>
    <w:rsid w:val="00221382"/>
    <w:rsid w:val="00223C27"/>
    <w:rsid w:val="002250E7"/>
    <w:rsid w:val="0022550C"/>
    <w:rsid w:val="0023277D"/>
    <w:rsid w:val="00240769"/>
    <w:rsid w:val="00256543"/>
    <w:rsid w:val="00265526"/>
    <w:rsid w:val="002751AE"/>
    <w:rsid w:val="002767BE"/>
    <w:rsid w:val="00283A4D"/>
    <w:rsid w:val="002A4580"/>
    <w:rsid w:val="002D4E3C"/>
    <w:rsid w:val="002E674D"/>
    <w:rsid w:val="002F221F"/>
    <w:rsid w:val="002F3DA3"/>
    <w:rsid w:val="002F75AD"/>
    <w:rsid w:val="003015B0"/>
    <w:rsid w:val="00302AB9"/>
    <w:rsid w:val="00302C7F"/>
    <w:rsid w:val="00303848"/>
    <w:rsid w:val="0031455D"/>
    <w:rsid w:val="00320EFE"/>
    <w:rsid w:val="00322A99"/>
    <w:rsid w:val="00323A41"/>
    <w:rsid w:val="003305E4"/>
    <w:rsid w:val="003404CA"/>
    <w:rsid w:val="00357144"/>
    <w:rsid w:val="003605DD"/>
    <w:rsid w:val="0036129A"/>
    <w:rsid w:val="003619C0"/>
    <w:rsid w:val="00365A0D"/>
    <w:rsid w:val="00373EC7"/>
    <w:rsid w:val="003764BB"/>
    <w:rsid w:val="00383593"/>
    <w:rsid w:val="00392425"/>
    <w:rsid w:val="003926B2"/>
    <w:rsid w:val="00397674"/>
    <w:rsid w:val="003A398C"/>
    <w:rsid w:val="003A5D2A"/>
    <w:rsid w:val="003B0465"/>
    <w:rsid w:val="003B2344"/>
    <w:rsid w:val="003B7ED2"/>
    <w:rsid w:val="003C088F"/>
    <w:rsid w:val="003C239D"/>
    <w:rsid w:val="003C5588"/>
    <w:rsid w:val="003D0A68"/>
    <w:rsid w:val="003F63FC"/>
    <w:rsid w:val="003F648F"/>
    <w:rsid w:val="004003ED"/>
    <w:rsid w:val="00403B31"/>
    <w:rsid w:val="00404C58"/>
    <w:rsid w:val="004079DE"/>
    <w:rsid w:val="00407B6F"/>
    <w:rsid w:val="00407B83"/>
    <w:rsid w:val="004333D8"/>
    <w:rsid w:val="00434166"/>
    <w:rsid w:val="0044157D"/>
    <w:rsid w:val="00444804"/>
    <w:rsid w:val="00457E17"/>
    <w:rsid w:val="00462A8C"/>
    <w:rsid w:val="00463432"/>
    <w:rsid w:val="004802D0"/>
    <w:rsid w:val="004804FB"/>
    <w:rsid w:val="00484B6D"/>
    <w:rsid w:val="004874FF"/>
    <w:rsid w:val="0049080C"/>
    <w:rsid w:val="004A2496"/>
    <w:rsid w:val="004A49D7"/>
    <w:rsid w:val="004A6AD4"/>
    <w:rsid w:val="004B43CD"/>
    <w:rsid w:val="004B6EF2"/>
    <w:rsid w:val="004C4091"/>
    <w:rsid w:val="004D2540"/>
    <w:rsid w:val="004D4329"/>
    <w:rsid w:val="004D6624"/>
    <w:rsid w:val="004D7B9A"/>
    <w:rsid w:val="004F23ED"/>
    <w:rsid w:val="004F4AC3"/>
    <w:rsid w:val="0050316E"/>
    <w:rsid w:val="00503B3D"/>
    <w:rsid w:val="00514CE6"/>
    <w:rsid w:val="00520870"/>
    <w:rsid w:val="00526087"/>
    <w:rsid w:val="005307D1"/>
    <w:rsid w:val="005377C4"/>
    <w:rsid w:val="00553C88"/>
    <w:rsid w:val="00555845"/>
    <w:rsid w:val="00555F31"/>
    <w:rsid w:val="00557882"/>
    <w:rsid w:val="005623A2"/>
    <w:rsid w:val="00562C39"/>
    <w:rsid w:val="00563F7C"/>
    <w:rsid w:val="005701EB"/>
    <w:rsid w:val="00572270"/>
    <w:rsid w:val="00580E8B"/>
    <w:rsid w:val="00585EEA"/>
    <w:rsid w:val="00590410"/>
    <w:rsid w:val="00596051"/>
    <w:rsid w:val="005A0191"/>
    <w:rsid w:val="005A024A"/>
    <w:rsid w:val="005A0A9B"/>
    <w:rsid w:val="005A47D5"/>
    <w:rsid w:val="005A540C"/>
    <w:rsid w:val="005B2012"/>
    <w:rsid w:val="005B3A5E"/>
    <w:rsid w:val="005B605E"/>
    <w:rsid w:val="005C5608"/>
    <w:rsid w:val="005D2C2D"/>
    <w:rsid w:val="005D337E"/>
    <w:rsid w:val="005D3A1B"/>
    <w:rsid w:val="005E179A"/>
    <w:rsid w:val="005E4E8A"/>
    <w:rsid w:val="005F01D2"/>
    <w:rsid w:val="005F0754"/>
    <w:rsid w:val="005F1354"/>
    <w:rsid w:val="005F26AC"/>
    <w:rsid w:val="00601609"/>
    <w:rsid w:val="00601938"/>
    <w:rsid w:val="00631A75"/>
    <w:rsid w:val="00632C45"/>
    <w:rsid w:val="00632DB7"/>
    <w:rsid w:val="00633C11"/>
    <w:rsid w:val="0063467F"/>
    <w:rsid w:val="00637C14"/>
    <w:rsid w:val="00640057"/>
    <w:rsid w:val="00644FD2"/>
    <w:rsid w:val="006459A1"/>
    <w:rsid w:val="006463FA"/>
    <w:rsid w:val="006466BF"/>
    <w:rsid w:val="00651138"/>
    <w:rsid w:val="00654144"/>
    <w:rsid w:val="006548BB"/>
    <w:rsid w:val="00654AA3"/>
    <w:rsid w:val="00662E88"/>
    <w:rsid w:val="00663AD4"/>
    <w:rsid w:val="006752E5"/>
    <w:rsid w:val="00680C2F"/>
    <w:rsid w:val="00681113"/>
    <w:rsid w:val="006826AC"/>
    <w:rsid w:val="00697086"/>
    <w:rsid w:val="006A0772"/>
    <w:rsid w:val="006A710B"/>
    <w:rsid w:val="006B4F30"/>
    <w:rsid w:val="006C1E20"/>
    <w:rsid w:val="006C1E75"/>
    <w:rsid w:val="006C5292"/>
    <w:rsid w:val="006D0774"/>
    <w:rsid w:val="006D0DB4"/>
    <w:rsid w:val="006D4F1B"/>
    <w:rsid w:val="006D67DD"/>
    <w:rsid w:val="0070331A"/>
    <w:rsid w:val="007056D4"/>
    <w:rsid w:val="00710B36"/>
    <w:rsid w:val="00714C1D"/>
    <w:rsid w:val="007203A2"/>
    <w:rsid w:val="00722705"/>
    <w:rsid w:val="00734F89"/>
    <w:rsid w:val="0074084B"/>
    <w:rsid w:val="00740C8A"/>
    <w:rsid w:val="00740DA1"/>
    <w:rsid w:val="007519A4"/>
    <w:rsid w:val="0076144D"/>
    <w:rsid w:val="0076477E"/>
    <w:rsid w:val="00775C36"/>
    <w:rsid w:val="00777D49"/>
    <w:rsid w:val="00796F37"/>
    <w:rsid w:val="007A0F32"/>
    <w:rsid w:val="007A30B9"/>
    <w:rsid w:val="007A602D"/>
    <w:rsid w:val="007B04D6"/>
    <w:rsid w:val="007B0947"/>
    <w:rsid w:val="007B1752"/>
    <w:rsid w:val="007E34F7"/>
    <w:rsid w:val="00800F2D"/>
    <w:rsid w:val="00802C41"/>
    <w:rsid w:val="00807F8C"/>
    <w:rsid w:val="00807F96"/>
    <w:rsid w:val="00820FF8"/>
    <w:rsid w:val="008247B8"/>
    <w:rsid w:val="00826D56"/>
    <w:rsid w:val="00830EAE"/>
    <w:rsid w:val="0083389C"/>
    <w:rsid w:val="00835159"/>
    <w:rsid w:val="0084066F"/>
    <w:rsid w:val="008446CD"/>
    <w:rsid w:val="0085338B"/>
    <w:rsid w:val="00854FBA"/>
    <w:rsid w:val="00856A2C"/>
    <w:rsid w:val="00864D83"/>
    <w:rsid w:val="00876122"/>
    <w:rsid w:val="00896C12"/>
    <w:rsid w:val="008A5A23"/>
    <w:rsid w:val="008C083F"/>
    <w:rsid w:val="008C29CB"/>
    <w:rsid w:val="008D766C"/>
    <w:rsid w:val="008E1D68"/>
    <w:rsid w:val="008E3E10"/>
    <w:rsid w:val="008E6227"/>
    <w:rsid w:val="008F7397"/>
    <w:rsid w:val="00905DD2"/>
    <w:rsid w:val="009072DA"/>
    <w:rsid w:val="009108F1"/>
    <w:rsid w:val="0091643D"/>
    <w:rsid w:val="00922DDA"/>
    <w:rsid w:val="009337A3"/>
    <w:rsid w:val="0093604C"/>
    <w:rsid w:val="00947961"/>
    <w:rsid w:val="00951981"/>
    <w:rsid w:val="00951D38"/>
    <w:rsid w:val="0096794E"/>
    <w:rsid w:val="0097416D"/>
    <w:rsid w:val="00976A11"/>
    <w:rsid w:val="009814A5"/>
    <w:rsid w:val="009844AB"/>
    <w:rsid w:val="00986AFD"/>
    <w:rsid w:val="00986FF1"/>
    <w:rsid w:val="009A439A"/>
    <w:rsid w:val="009A7238"/>
    <w:rsid w:val="009A784A"/>
    <w:rsid w:val="009B307B"/>
    <w:rsid w:val="009B308A"/>
    <w:rsid w:val="009B5BD1"/>
    <w:rsid w:val="009C1C03"/>
    <w:rsid w:val="009D188E"/>
    <w:rsid w:val="009D22AF"/>
    <w:rsid w:val="009D3285"/>
    <w:rsid w:val="009F316E"/>
    <w:rsid w:val="00A0291D"/>
    <w:rsid w:val="00A068CA"/>
    <w:rsid w:val="00A12FAA"/>
    <w:rsid w:val="00A14158"/>
    <w:rsid w:val="00A14478"/>
    <w:rsid w:val="00A206E7"/>
    <w:rsid w:val="00A214C1"/>
    <w:rsid w:val="00A30E87"/>
    <w:rsid w:val="00A35C10"/>
    <w:rsid w:val="00A363B0"/>
    <w:rsid w:val="00A40B6D"/>
    <w:rsid w:val="00A43E59"/>
    <w:rsid w:val="00A4523E"/>
    <w:rsid w:val="00A46848"/>
    <w:rsid w:val="00A46998"/>
    <w:rsid w:val="00A50323"/>
    <w:rsid w:val="00A50EC2"/>
    <w:rsid w:val="00A53563"/>
    <w:rsid w:val="00A54EFC"/>
    <w:rsid w:val="00A833F9"/>
    <w:rsid w:val="00AA1D60"/>
    <w:rsid w:val="00AA1EA2"/>
    <w:rsid w:val="00AA51C8"/>
    <w:rsid w:val="00AA52C2"/>
    <w:rsid w:val="00AA6B3E"/>
    <w:rsid w:val="00AB0F99"/>
    <w:rsid w:val="00AB7FA2"/>
    <w:rsid w:val="00AD51F3"/>
    <w:rsid w:val="00AD6B75"/>
    <w:rsid w:val="00AE527A"/>
    <w:rsid w:val="00AF1DC5"/>
    <w:rsid w:val="00AF6874"/>
    <w:rsid w:val="00B0405F"/>
    <w:rsid w:val="00B07174"/>
    <w:rsid w:val="00B14FC8"/>
    <w:rsid w:val="00B15AEF"/>
    <w:rsid w:val="00B264D2"/>
    <w:rsid w:val="00B264E8"/>
    <w:rsid w:val="00B27143"/>
    <w:rsid w:val="00B31DA0"/>
    <w:rsid w:val="00B33576"/>
    <w:rsid w:val="00B36D21"/>
    <w:rsid w:val="00B37D97"/>
    <w:rsid w:val="00B43873"/>
    <w:rsid w:val="00B47CC5"/>
    <w:rsid w:val="00B60CAE"/>
    <w:rsid w:val="00B62D87"/>
    <w:rsid w:val="00B64C14"/>
    <w:rsid w:val="00B66F9D"/>
    <w:rsid w:val="00B71A79"/>
    <w:rsid w:val="00B72FDD"/>
    <w:rsid w:val="00B76A89"/>
    <w:rsid w:val="00B8077B"/>
    <w:rsid w:val="00B83DA2"/>
    <w:rsid w:val="00B8416D"/>
    <w:rsid w:val="00BA27EA"/>
    <w:rsid w:val="00BB45A7"/>
    <w:rsid w:val="00BB6F33"/>
    <w:rsid w:val="00BC2E81"/>
    <w:rsid w:val="00BC42C7"/>
    <w:rsid w:val="00BD662A"/>
    <w:rsid w:val="00BD6D80"/>
    <w:rsid w:val="00BF5835"/>
    <w:rsid w:val="00BF5AD6"/>
    <w:rsid w:val="00C04C2D"/>
    <w:rsid w:val="00C05330"/>
    <w:rsid w:val="00C061E2"/>
    <w:rsid w:val="00C14CFE"/>
    <w:rsid w:val="00C26F66"/>
    <w:rsid w:val="00C37AAF"/>
    <w:rsid w:val="00C4045E"/>
    <w:rsid w:val="00C4450E"/>
    <w:rsid w:val="00C45833"/>
    <w:rsid w:val="00C45B0F"/>
    <w:rsid w:val="00C45C73"/>
    <w:rsid w:val="00C64C80"/>
    <w:rsid w:val="00C712F0"/>
    <w:rsid w:val="00C737A0"/>
    <w:rsid w:val="00C958C0"/>
    <w:rsid w:val="00CA00C3"/>
    <w:rsid w:val="00CB5249"/>
    <w:rsid w:val="00CC153B"/>
    <w:rsid w:val="00CC1D09"/>
    <w:rsid w:val="00CC35B5"/>
    <w:rsid w:val="00CC5F8C"/>
    <w:rsid w:val="00CD2B3B"/>
    <w:rsid w:val="00CE01DA"/>
    <w:rsid w:val="00CE0CBD"/>
    <w:rsid w:val="00CF00FB"/>
    <w:rsid w:val="00CF152D"/>
    <w:rsid w:val="00CF19E1"/>
    <w:rsid w:val="00CF60AF"/>
    <w:rsid w:val="00D02A7E"/>
    <w:rsid w:val="00D043EF"/>
    <w:rsid w:val="00D23EEE"/>
    <w:rsid w:val="00D31FC6"/>
    <w:rsid w:val="00D336EC"/>
    <w:rsid w:val="00D34CAF"/>
    <w:rsid w:val="00D35D40"/>
    <w:rsid w:val="00D41A45"/>
    <w:rsid w:val="00D518A0"/>
    <w:rsid w:val="00D53919"/>
    <w:rsid w:val="00D57EEA"/>
    <w:rsid w:val="00D61EF0"/>
    <w:rsid w:val="00D72B4A"/>
    <w:rsid w:val="00D76583"/>
    <w:rsid w:val="00D82683"/>
    <w:rsid w:val="00D87963"/>
    <w:rsid w:val="00D90E32"/>
    <w:rsid w:val="00D93624"/>
    <w:rsid w:val="00D94A5E"/>
    <w:rsid w:val="00DB0B32"/>
    <w:rsid w:val="00DC1096"/>
    <w:rsid w:val="00DC77B2"/>
    <w:rsid w:val="00DC7C15"/>
    <w:rsid w:val="00DD1AC5"/>
    <w:rsid w:val="00DD571A"/>
    <w:rsid w:val="00DE1525"/>
    <w:rsid w:val="00DE2405"/>
    <w:rsid w:val="00DE2799"/>
    <w:rsid w:val="00DE527B"/>
    <w:rsid w:val="00DE6A72"/>
    <w:rsid w:val="00DF41FE"/>
    <w:rsid w:val="00DF56EA"/>
    <w:rsid w:val="00DF5F11"/>
    <w:rsid w:val="00DF68B0"/>
    <w:rsid w:val="00E022E9"/>
    <w:rsid w:val="00E0719F"/>
    <w:rsid w:val="00E07652"/>
    <w:rsid w:val="00E136A1"/>
    <w:rsid w:val="00E15A75"/>
    <w:rsid w:val="00E17082"/>
    <w:rsid w:val="00E20650"/>
    <w:rsid w:val="00E3318A"/>
    <w:rsid w:val="00E35108"/>
    <w:rsid w:val="00E40FC4"/>
    <w:rsid w:val="00E4192A"/>
    <w:rsid w:val="00E443F6"/>
    <w:rsid w:val="00E44AA3"/>
    <w:rsid w:val="00E4504F"/>
    <w:rsid w:val="00E60EA7"/>
    <w:rsid w:val="00E60FDA"/>
    <w:rsid w:val="00E62469"/>
    <w:rsid w:val="00E6497A"/>
    <w:rsid w:val="00E64F22"/>
    <w:rsid w:val="00E761B5"/>
    <w:rsid w:val="00E769D8"/>
    <w:rsid w:val="00E77306"/>
    <w:rsid w:val="00E870EE"/>
    <w:rsid w:val="00E92F86"/>
    <w:rsid w:val="00E93FCB"/>
    <w:rsid w:val="00EA55F8"/>
    <w:rsid w:val="00EA63C8"/>
    <w:rsid w:val="00EB044C"/>
    <w:rsid w:val="00EB16CF"/>
    <w:rsid w:val="00EB18E5"/>
    <w:rsid w:val="00EB3CDA"/>
    <w:rsid w:val="00EB47DB"/>
    <w:rsid w:val="00ED0C07"/>
    <w:rsid w:val="00ED37D5"/>
    <w:rsid w:val="00ED74FC"/>
    <w:rsid w:val="00EE3B0A"/>
    <w:rsid w:val="00EF5D0E"/>
    <w:rsid w:val="00F12B6F"/>
    <w:rsid w:val="00F16F6F"/>
    <w:rsid w:val="00F21078"/>
    <w:rsid w:val="00F215E0"/>
    <w:rsid w:val="00F22435"/>
    <w:rsid w:val="00F24D45"/>
    <w:rsid w:val="00F271D1"/>
    <w:rsid w:val="00F2736F"/>
    <w:rsid w:val="00F30C8E"/>
    <w:rsid w:val="00F33C58"/>
    <w:rsid w:val="00F54B05"/>
    <w:rsid w:val="00F712BF"/>
    <w:rsid w:val="00F73548"/>
    <w:rsid w:val="00F73C0B"/>
    <w:rsid w:val="00F74AA8"/>
    <w:rsid w:val="00F84729"/>
    <w:rsid w:val="00F84F76"/>
    <w:rsid w:val="00F900BB"/>
    <w:rsid w:val="00F9273E"/>
    <w:rsid w:val="00FA054B"/>
    <w:rsid w:val="00FA0CF6"/>
    <w:rsid w:val="00FB1803"/>
    <w:rsid w:val="00FB4B45"/>
    <w:rsid w:val="00FB52D9"/>
    <w:rsid w:val="00FB54E6"/>
    <w:rsid w:val="00FC1A11"/>
    <w:rsid w:val="00FC3C6B"/>
    <w:rsid w:val="00FC6F66"/>
    <w:rsid w:val="00FC76E3"/>
    <w:rsid w:val="00FD1EB6"/>
    <w:rsid w:val="00FE7A86"/>
    <w:rsid w:val="00FF7A2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EE79719"/>
  <w15:docId w15:val="{F706697D-4B3E-47B9-BA0F-8FA4C9CC9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0"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72DA"/>
    <w:pPr>
      <w:spacing w:after="0" w:line="240" w:lineRule="auto"/>
      <w:jc w:val="both"/>
    </w:pPr>
    <w:rPr>
      <w:rFonts w:ascii="Calibri" w:eastAsia="Calibri" w:hAnsi="Calibri" w:cs="Times New Roman"/>
    </w:rPr>
  </w:style>
  <w:style w:type="paragraph" w:styleId="Heading1">
    <w:name w:val="heading 1"/>
    <w:basedOn w:val="Normal"/>
    <w:next w:val="Normal"/>
    <w:link w:val="Heading1Char"/>
    <w:qFormat/>
    <w:rsid w:val="00AA51C8"/>
    <w:pPr>
      <w:keepNext/>
      <w:jc w:val="center"/>
      <w:outlineLvl w:val="0"/>
    </w:pPr>
    <w:rPr>
      <w:rFonts w:ascii="Times New Roman" w:eastAsia="Times New Roman" w:hAnsi="Times New Roman"/>
      <w:sz w:val="28"/>
      <w:szCs w:val="24"/>
    </w:rPr>
  </w:style>
  <w:style w:type="paragraph" w:styleId="Heading2">
    <w:name w:val="heading 2"/>
    <w:basedOn w:val="Normal"/>
    <w:next w:val="Normal"/>
    <w:link w:val="Heading2Char"/>
    <w:qFormat/>
    <w:rsid w:val="00E136A1"/>
    <w:pPr>
      <w:keepNext/>
      <w:outlineLvl w:val="1"/>
    </w:pPr>
    <w:rPr>
      <w:rFonts w:ascii="Times New Roman" w:eastAsia="Times New Roman" w:hAnsi="Times New Roman"/>
      <w:b/>
      <w:bCs/>
      <w:sz w:val="24"/>
    </w:rPr>
  </w:style>
  <w:style w:type="paragraph" w:styleId="Heading3">
    <w:name w:val="heading 3"/>
    <w:basedOn w:val="Normal"/>
    <w:next w:val="Normal"/>
    <w:link w:val="Heading3Char"/>
    <w:qFormat/>
    <w:rsid w:val="00E136A1"/>
    <w:pPr>
      <w:keepNext/>
      <w:widowControl w:val="0"/>
      <w:tabs>
        <w:tab w:val="left" w:pos="0"/>
      </w:tabs>
      <w:suppressAutoHyphens/>
      <w:ind w:left="720" w:hanging="720"/>
      <w:jc w:val="center"/>
      <w:outlineLvl w:val="2"/>
    </w:pPr>
    <w:rPr>
      <w:rFonts w:ascii="Arial" w:eastAsia="Times New Roman" w:hAnsi="Arial"/>
      <w:b/>
      <w:snapToGrid w:val="0"/>
      <w:sz w:val="24"/>
      <w:szCs w:val="20"/>
      <w:u w:val="single"/>
      <w:lang w:val="x-none" w:eastAsia="x-none"/>
    </w:rPr>
  </w:style>
  <w:style w:type="paragraph" w:styleId="Heading4">
    <w:name w:val="heading 4"/>
    <w:basedOn w:val="Normal"/>
    <w:next w:val="Normal"/>
    <w:link w:val="Heading4Char"/>
    <w:qFormat/>
    <w:rsid w:val="00E136A1"/>
    <w:pPr>
      <w:keepNext/>
      <w:widowControl w:val="0"/>
      <w:tabs>
        <w:tab w:val="left" w:pos="-720"/>
      </w:tabs>
      <w:suppressAutoHyphens/>
      <w:ind w:left="720"/>
      <w:outlineLvl w:val="3"/>
    </w:pPr>
    <w:rPr>
      <w:rFonts w:ascii="Arial" w:eastAsia="Times New Roman" w:hAnsi="Arial"/>
      <w:snapToGrid w:val="0"/>
      <w:spacing w:val="-3"/>
      <w:sz w:val="24"/>
      <w:szCs w:val="20"/>
    </w:rPr>
  </w:style>
  <w:style w:type="paragraph" w:styleId="Heading5">
    <w:name w:val="heading 5"/>
    <w:basedOn w:val="Normal"/>
    <w:next w:val="Normal"/>
    <w:link w:val="Heading5Char"/>
    <w:qFormat/>
    <w:rsid w:val="00E136A1"/>
    <w:pPr>
      <w:keepNext/>
      <w:jc w:val="center"/>
      <w:outlineLvl w:val="4"/>
    </w:pPr>
    <w:rPr>
      <w:rFonts w:ascii="Times New Roman" w:eastAsia="Times New Roman" w:hAnsi="Times New Roman"/>
      <w:sz w:val="24"/>
      <w:szCs w:val="24"/>
      <w:u w:val="single"/>
    </w:rPr>
  </w:style>
  <w:style w:type="paragraph" w:styleId="Heading6">
    <w:name w:val="heading 6"/>
    <w:basedOn w:val="Normal"/>
    <w:next w:val="Normal"/>
    <w:link w:val="Heading6Char"/>
    <w:qFormat/>
    <w:rsid w:val="00E136A1"/>
    <w:pPr>
      <w:keepNext/>
      <w:suppressAutoHyphens/>
      <w:jc w:val="left"/>
      <w:outlineLvl w:val="5"/>
    </w:pPr>
    <w:rPr>
      <w:rFonts w:ascii="Times New Roman" w:eastAsia="Times New Roman" w:hAnsi="Times New Roman"/>
      <w:b/>
      <w:spacing w:val="-3"/>
      <w:sz w:val="24"/>
      <w:szCs w:val="24"/>
    </w:rPr>
  </w:style>
  <w:style w:type="paragraph" w:styleId="Heading7">
    <w:name w:val="heading 7"/>
    <w:basedOn w:val="Normal"/>
    <w:next w:val="Normal"/>
    <w:link w:val="Heading7Char"/>
    <w:qFormat/>
    <w:rsid w:val="00E136A1"/>
    <w:pPr>
      <w:keepNext/>
      <w:widowControl w:val="0"/>
      <w:pBdr>
        <w:bottom w:val="single" w:sz="12" w:space="0" w:color="auto"/>
      </w:pBdr>
      <w:tabs>
        <w:tab w:val="left" w:pos="0"/>
      </w:tabs>
      <w:suppressAutoHyphens/>
      <w:ind w:left="720" w:hanging="720"/>
      <w:outlineLvl w:val="6"/>
    </w:pPr>
    <w:rPr>
      <w:rFonts w:ascii="Times New Roman" w:eastAsia="Times New Roman" w:hAnsi="Times New Roman"/>
      <w:snapToGrid w:val="0"/>
      <w:sz w:val="24"/>
      <w:szCs w:val="20"/>
    </w:rPr>
  </w:style>
  <w:style w:type="paragraph" w:styleId="Heading8">
    <w:name w:val="heading 8"/>
    <w:basedOn w:val="Normal"/>
    <w:next w:val="Normal"/>
    <w:link w:val="Heading8Char"/>
    <w:unhideWhenUsed/>
    <w:qFormat/>
    <w:rsid w:val="004B43CD"/>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qFormat/>
    <w:rsid w:val="00E136A1"/>
    <w:pPr>
      <w:keepNext/>
      <w:tabs>
        <w:tab w:val="left" w:pos="-720"/>
      </w:tabs>
      <w:suppressAutoHyphens/>
      <w:jc w:val="center"/>
      <w:outlineLvl w:val="8"/>
    </w:pPr>
    <w:rPr>
      <w:rFonts w:ascii="Times New Roman" w:eastAsia="Times New Roman" w:hAnsi="Times New Roman"/>
      <w:b/>
      <w:spacing w:val="-3"/>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9072DA"/>
    <w:pPr>
      <w:ind w:left="720"/>
      <w:contextualSpacing/>
    </w:pPr>
  </w:style>
  <w:style w:type="paragraph" w:styleId="BodyText">
    <w:name w:val="Body Text"/>
    <w:basedOn w:val="Normal"/>
    <w:link w:val="BodyTextChar"/>
    <w:unhideWhenUsed/>
    <w:rsid w:val="009072DA"/>
    <w:pPr>
      <w:spacing w:after="120"/>
    </w:pPr>
  </w:style>
  <w:style w:type="character" w:customStyle="1" w:styleId="BodyTextChar">
    <w:name w:val="Body Text Char"/>
    <w:basedOn w:val="DefaultParagraphFont"/>
    <w:link w:val="BodyText"/>
    <w:rsid w:val="009072DA"/>
    <w:rPr>
      <w:rFonts w:ascii="Calibri" w:eastAsia="Calibri" w:hAnsi="Calibri" w:cs="Times New Roman"/>
    </w:rPr>
  </w:style>
  <w:style w:type="paragraph" w:styleId="Header">
    <w:name w:val="header"/>
    <w:basedOn w:val="Normal"/>
    <w:link w:val="HeaderChar"/>
    <w:unhideWhenUsed/>
    <w:rsid w:val="009D3285"/>
    <w:pPr>
      <w:tabs>
        <w:tab w:val="center" w:pos="4680"/>
        <w:tab w:val="right" w:pos="9360"/>
      </w:tabs>
    </w:pPr>
  </w:style>
  <w:style w:type="character" w:customStyle="1" w:styleId="HeaderChar">
    <w:name w:val="Header Char"/>
    <w:basedOn w:val="DefaultParagraphFont"/>
    <w:link w:val="Header"/>
    <w:rsid w:val="009D3285"/>
    <w:rPr>
      <w:rFonts w:ascii="Calibri" w:eastAsia="Calibri" w:hAnsi="Calibri" w:cs="Times New Roman"/>
    </w:rPr>
  </w:style>
  <w:style w:type="paragraph" w:styleId="Footer">
    <w:name w:val="footer"/>
    <w:basedOn w:val="Normal"/>
    <w:link w:val="FooterChar"/>
    <w:unhideWhenUsed/>
    <w:rsid w:val="009D3285"/>
    <w:pPr>
      <w:tabs>
        <w:tab w:val="center" w:pos="4680"/>
        <w:tab w:val="right" w:pos="9360"/>
      </w:tabs>
    </w:pPr>
  </w:style>
  <w:style w:type="character" w:customStyle="1" w:styleId="FooterChar">
    <w:name w:val="Footer Char"/>
    <w:basedOn w:val="DefaultParagraphFont"/>
    <w:link w:val="Footer"/>
    <w:rsid w:val="009D3285"/>
    <w:rPr>
      <w:rFonts w:ascii="Calibri" w:eastAsia="Calibri" w:hAnsi="Calibri" w:cs="Times New Roman"/>
    </w:rPr>
  </w:style>
  <w:style w:type="paragraph" w:styleId="BalloonText">
    <w:name w:val="Balloon Text"/>
    <w:basedOn w:val="Normal"/>
    <w:link w:val="BalloonTextChar"/>
    <w:uiPriority w:val="99"/>
    <w:semiHidden/>
    <w:unhideWhenUsed/>
    <w:rsid w:val="000E4E4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4E48"/>
    <w:rPr>
      <w:rFonts w:ascii="Segoe UI" w:eastAsia="Calibri" w:hAnsi="Segoe UI" w:cs="Segoe UI"/>
      <w:sz w:val="18"/>
      <w:szCs w:val="18"/>
    </w:rPr>
  </w:style>
  <w:style w:type="paragraph" w:styleId="BodyTextIndent">
    <w:name w:val="Body Text Indent"/>
    <w:basedOn w:val="Normal"/>
    <w:link w:val="BodyTextIndentChar"/>
    <w:unhideWhenUsed/>
    <w:rsid w:val="004003ED"/>
    <w:pPr>
      <w:spacing w:after="120"/>
      <w:ind w:left="360"/>
    </w:pPr>
  </w:style>
  <w:style w:type="character" w:customStyle="1" w:styleId="BodyTextIndentChar">
    <w:name w:val="Body Text Indent Char"/>
    <w:basedOn w:val="DefaultParagraphFont"/>
    <w:link w:val="BodyTextIndent"/>
    <w:rsid w:val="004003ED"/>
    <w:rPr>
      <w:rFonts w:ascii="Calibri" w:eastAsia="Calibri" w:hAnsi="Calibri" w:cs="Times New Roman"/>
    </w:rPr>
  </w:style>
  <w:style w:type="paragraph" w:styleId="BodyTextIndent3">
    <w:name w:val="Body Text Indent 3"/>
    <w:basedOn w:val="Normal"/>
    <w:link w:val="BodyTextIndent3Char"/>
    <w:unhideWhenUsed/>
    <w:rsid w:val="00AA51C8"/>
    <w:pPr>
      <w:spacing w:after="120"/>
      <w:ind w:left="360"/>
    </w:pPr>
    <w:rPr>
      <w:sz w:val="16"/>
      <w:szCs w:val="16"/>
    </w:rPr>
  </w:style>
  <w:style w:type="character" w:customStyle="1" w:styleId="BodyTextIndent3Char">
    <w:name w:val="Body Text Indent 3 Char"/>
    <w:basedOn w:val="DefaultParagraphFont"/>
    <w:link w:val="BodyTextIndent3"/>
    <w:rsid w:val="00AA51C8"/>
    <w:rPr>
      <w:rFonts w:ascii="Calibri" w:eastAsia="Calibri" w:hAnsi="Calibri" w:cs="Times New Roman"/>
      <w:sz w:val="16"/>
      <w:szCs w:val="16"/>
    </w:rPr>
  </w:style>
  <w:style w:type="character" w:customStyle="1" w:styleId="Heading1Char">
    <w:name w:val="Heading 1 Char"/>
    <w:basedOn w:val="DefaultParagraphFont"/>
    <w:link w:val="Heading1"/>
    <w:rsid w:val="00AA51C8"/>
    <w:rPr>
      <w:rFonts w:ascii="Times New Roman" w:eastAsia="Times New Roman" w:hAnsi="Times New Roman" w:cs="Times New Roman"/>
      <w:sz w:val="28"/>
      <w:szCs w:val="24"/>
    </w:rPr>
  </w:style>
  <w:style w:type="character" w:customStyle="1" w:styleId="Heading8Char">
    <w:name w:val="Heading 8 Char"/>
    <w:basedOn w:val="DefaultParagraphFont"/>
    <w:link w:val="Heading8"/>
    <w:rsid w:val="004B43CD"/>
    <w:rPr>
      <w:rFonts w:asciiTheme="majorHAnsi" w:eastAsiaTheme="majorEastAsia" w:hAnsiTheme="majorHAnsi" w:cstheme="majorBidi"/>
      <w:color w:val="272727" w:themeColor="text1" w:themeTint="D8"/>
      <w:sz w:val="21"/>
      <w:szCs w:val="21"/>
    </w:rPr>
  </w:style>
  <w:style w:type="paragraph" w:styleId="BodyTextIndent2">
    <w:name w:val="Body Text Indent 2"/>
    <w:basedOn w:val="Normal"/>
    <w:link w:val="BodyTextIndent2Char"/>
    <w:unhideWhenUsed/>
    <w:rsid w:val="00E136A1"/>
    <w:pPr>
      <w:spacing w:after="120" w:line="480" w:lineRule="auto"/>
      <w:ind w:left="360"/>
    </w:pPr>
  </w:style>
  <w:style w:type="character" w:customStyle="1" w:styleId="BodyTextIndent2Char">
    <w:name w:val="Body Text Indent 2 Char"/>
    <w:basedOn w:val="DefaultParagraphFont"/>
    <w:link w:val="BodyTextIndent2"/>
    <w:rsid w:val="00E136A1"/>
    <w:rPr>
      <w:rFonts w:ascii="Calibri" w:eastAsia="Calibri" w:hAnsi="Calibri" w:cs="Times New Roman"/>
    </w:rPr>
  </w:style>
  <w:style w:type="character" w:customStyle="1" w:styleId="Heading2Char">
    <w:name w:val="Heading 2 Char"/>
    <w:basedOn w:val="DefaultParagraphFont"/>
    <w:link w:val="Heading2"/>
    <w:rsid w:val="00E136A1"/>
    <w:rPr>
      <w:rFonts w:ascii="Times New Roman" w:eastAsia="Times New Roman" w:hAnsi="Times New Roman" w:cs="Times New Roman"/>
      <w:b/>
      <w:bCs/>
      <w:sz w:val="24"/>
    </w:rPr>
  </w:style>
  <w:style w:type="character" w:customStyle="1" w:styleId="Heading3Char">
    <w:name w:val="Heading 3 Char"/>
    <w:basedOn w:val="DefaultParagraphFont"/>
    <w:link w:val="Heading3"/>
    <w:rsid w:val="00E136A1"/>
    <w:rPr>
      <w:rFonts w:ascii="Arial" w:eastAsia="Times New Roman" w:hAnsi="Arial" w:cs="Times New Roman"/>
      <w:b/>
      <w:snapToGrid w:val="0"/>
      <w:sz w:val="24"/>
      <w:szCs w:val="20"/>
      <w:u w:val="single"/>
      <w:lang w:val="x-none" w:eastAsia="x-none"/>
    </w:rPr>
  </w:style>
  <w:style w:type="character" w:customStyle="1" w:styleId="Heading4Char">
    <w:name w:val="Heading 4 Char"/>
    <w:basedOn w:val="DefaultParagraphFont"/>
    <w:link w:val="Heading4"/>
    <w:rsid w:val="00E136A1"/>
    <w:rPr>
      <w:rFonts w:ascii="Arial" w:eastAsia="Times New Roman" w:hAnsi="Arial" w:cs="Times New Roman"/>
      <w:snapToGrid w:val="0"/>
      <w:spacing w:val="-3"/>
      <w:sz w:val="24"/>
      <w:szCs w:val="20"/>
    </w:rPr>
  </w:style>
  <w:style w:type="character" w:customStyle="1" w:styleId="Heading5Char">
    <w:name w:val="Heading 5 Char"/>
    <w:basedOn w:val="DefaultParagraphFont"/>
    <w:link w:val="Heading5"/>
    <w:rsid w:val="00E136A1"/>
    <w:rPr>
      <w:rFonts w:ascii="Times New Roman" w:eastAsia="Times New Roman" w:hAnsi="Times New Roman" w:cs="Times New Roman"/>
      <w:sz w:val="24"/>
      <w:szCs w:val="24"/>
      <w:u w:val="single"/>
    </w:rPr>
  </w:style>
  <w:style w:type="character" w:customStyle="1" w:styleId="Heading6Char">
    <w:name w:val="Heading 6 Char"/>
    <w:basedOn w:val="DefaultParagraphFont"/>
    <w:link w:val="Heading6"/>
    <w:rsid w:val="00E136A1"/>
    <w:rPr>
      <w:rFonts w:ascii="Times New Roman" w:eastAsia="Times New Roman" w:hAnsi="Times New Roman" w:cs="Times New Roman"/>
      <w:b/>
      <w:spacing w:val="-3"/>
      <w:sz w:val="24"/>
      <w:szCs w:val="24"/>
    </w:rPr>
  </w:style>
  <w:style w:type="character" w:customStyle="1" w:styleId="Heading7Char">
    <w:name w:val="Heading 7 Char"/>
    <w:basedOn w:val="DefaultParagraphFont"/>
    <w:link w:val="Heading7"/>
    <w:rsid w:val="00E136A1"/>
    <w:rPr>
      <w:rFonts w:ascii="Times New Roman" w:eastAsia="Times New Roman" w:hAnsi="Times New Roman" w:cs="Times New Roman"/>
      <w:snapToGrid w:val="0"/>
      <w:sz w:val="24"/>
      <w:szCs w:val="20"/>
    </w:rPr>
  </w:style>
  <w:style w:type="character" w:customStyle="1" w:styleId="Heading9Char">
    <w:name w:val="Heading 9 Char"/>
    <w:basedOn w:val="DefaultParagraphFont"/>
    <w:link w:val="Heading9"/>
    <w:rsid w:val="00E136A1"/>
    <w:rPr>
      <w:rFonts w:ascii="Times New Roman" w:eastAsia="Times New Roman" w:hAnsi="Times New Roman" w:cs="Times New Roman"/>
      <w:b/>
      <w:spacing w:val="-3"/>
      <w:sz w:val="32"/>
      <w:szCs w:val="20"/>
    </w:rPr>
  </w:style>
  <w:style w:type="character" w:styleId="Hyperlink">
    <w:name w:val="Hyperlink"/>
    <w:semiHidden/>
    <w:rsid w:val="00E136A1"/>
    <w:rPr>
      <w:color w:val="0000FF"/>
      <w:u w:val="single"/>
    </w:rPr>
  </w:style>
  <w:style w:type="character" w:styleId="FollowedHyperlink">
    <w:name w:val="FollowedHyperlink"/>
    <w:semiHidden/>
    <w:rsid w:val="00E136A1"/>
    <w:rPr>
      <w:color w:val="800080"/>
      <w:u w:val="single"/>
    </w:rPr>
  </w:style>
  <w:style w:type="paragraph" w:styleId="TOAHeading">
    <w:name w:val="toa heading"/>
    <w:basedOn w:val="Normal"/>
    <w:next w:val="Normal"/>
    <w:semiHidden/>
    <w:rsid w:val="00E136A1"/>
    <w:pPr>
      <w:widowControl w:val="0"/>
      <w:tabs>
        <w:tab w:val="right" w:pos="9360"/>
      </w:tabs>
      <w:suppressAutoHyphens/>
      <w:jc w:val="left"/>
    </w:pPr>
    <w:rPr>
      <w:rFonts w:ascii="Courier New" w:eastAsia="Times New Roman" w:hAnsi="Courier New"/>
      <w:snapToGrid w:val="0"/>
      <w:sz w:val="20"/>
      <w:szCs w:val="20"/>
    </w:rPr>
  </w:style>
  <w:style w:type="paragraph" w:styleId="BodyText3">
    <w:name w:val="Body Text 3"/>
    <w:basedOn w:val="Normal"/>
    <w:link w:val="BodyText3Char"/>
    <w:semiHidden/>
    <w:rsid w:val="00E136A1"/>
    <w:pPr>
      <w:widowControl w:val="0"/>
      <w:tabs>
        <w:tab w:val="center" w:pos="5918"/>
      </w:tabs>
      <w:suppressAutoHyphens/>
      <w:jc w:val="left"/>
    </w:pPr>
    <w:rPr>
      <w:rFonts w:ascii="Arial" w:eastAsia="Times New Roman" w:hAnsi="Arial" w:cs="Arial"/>
      <w:bCs/>
      <w:snapToGrid w:val="0"/>
      <w:spacing w:val="-3"/>
      <w:sz w:val="28"/>
      <w:szCs w:val="20"/>
    </w:rPr>
  </w:style>
  <w:style w:type="character" w:customStyle="1" w:styleId="BodyText3Char">
    <w:name w:val="Body Text 3 Char"/>
    <w:basedOn w:val="DefaultParagraphFont"/>
    <w:link w:val="BodyText3"/>
    <w:semiHidden/>
    <w:rsid w:val="00E136A1"/>
    <w:rPr>
      <w:rFonts w:ascii="Arial" w:eastAsia="Times New Roman" w:hAnsi="Arial" w:cs="Arial"/>
      <w:bCs/>
      <w:snapToGrid w:val="0"/>
      <w:spacing w:val="-3"/>
      <w:sz w:val="28"/>
      <w:szCs w:val="20"/>
    </w:rPr>
  </w:style>
  <w:style w:type="paragraph" w:styleId="EndnoteText">
    <w:name w:val="endnote text"/>
    <w:basedOn w:val="Normal"/>
    <w:link w:val="EndnoteTextChar"/>
    <w:rsid w:val="00E136A1"/>
    <w:pPr>
      <w:widowControl w:val="0"/>
      <w:jc w:val="left"/>
    </w:pPr>
    <w:rPr>
      <w:rFonts w:ascii="Courier New" w:eastAsia="Times New Roman" w:hAnsi="Courier New"/>
      <w:snapToGrid w:val="0"/>
      <w:sz w:val="24"/>
      <w:szCs w:val="20"/>
      <w:lang w:val="x-none" w:eastAsia="x-none"/>
    </w:rPr>
  </w:style>
  <w:style w:type="character" w:customStyle="1" w:styleId="EndnoteTextChar">
    <w:name w:val="Endnote Text Char"/>
    <w:basedOn w:val="DefaultParagraphFont"/>
    <w:link w:val="EndnoteText"/>
    <w:rsid w:val="00E136A1"/>
    <w:rPr>
      <w:rFonts w:ascii="Courier New" w:eastAsia="Times New Roman" w:hAnsi="Courier New" w:cs="Times New Roman"/>
      <w:snapToGrid w:val="0"/>
      <w:sz w:val="24"/>
      <w:szCs w:val="20"/>
      <w:lang w:val="x-none" w:eastAsia="x-none"/>
    </w:rPr>
  </w:style>
  <w:style w:type="paragraph" w:styleId="BodyText2">
    <w:name w:val="Body Text 2"/>
    <w:basedOn w:val="Normal"/>
    <w:link w:val="BodyText2Char"/>
    <w:rsid w:val="00E136A1"/>
    <w:pPr>
      <w:widowControl w:val="0"/>
      <w:tabs>
        <w:tab w:val="left" w:pos="-720"/>
      </w:tabs>
      <w:suppressAutoHyphens/>
    </w:pPr>
    <w:rPr>
      <w:rFonts w:ascii="Times New Roman" w:eastAsia="Times New Roman" w:hAnsi="Times New Roman"/>
      <w:snapToGrid w:val="0"/>
      <w:spacing w:val="-3"/>
      <w:sz w:val="28"/>
      <w:szCs w:val="20"/>
      <w:lang w:val="x-none" w:eastAsia="x-none"/>
    </w:rPr>
  </w:style>
  <w:style w:type="character" w:customStyle="1" w:styleId="BodyText2Char">
    <w:name w:val="Body Text 2 Char"/>
    <w:basedOn w:val="DefaultParagraphFont"/>
    <w:link w:val="BodyText2"/>
    <w:rsid w:val="00E136A1"/>
    <w:rPr>
      <w:rFonts w:ascii="Times New Roman" w:eastAsia="Times New Roman" w:hAnsi="Times New Roman" w:cs="Times New Roman"/>
      <w:snapToGrid w:val="0"/>
      <w:spacing w:val="-3"/>
      <w:sz w:val="28"/>
      <w:szCs w:val="20"/>
      <w:lang w:val="x-none" w:eastAsia="x-none"/>
    </w:rPr>
  </w:style>
  <w:style w:type="paragraph" w:customStyle="1" w:styleId="ind2">
    <w:name w:val="ind2"/>
    <w:basedOn w:val="Normal"/>
    <w:rsid w:val="00E136A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120"/>
      <w:ind w:left="1152" w:hanging="432"/>
    </w:pPr>
    <w:rPr>
      <w:rFonts w:ascii="Times New Roman" w:eastAsia="Times New Roman" w:hAnsi="Times New Roman"/>
      <w:sz w:val="24"/>
      <w:szCs w:val="20"/>
    </w:rPr>
  </w:style>
  <w:style w:type="paragraph" w:customStyle="1" w:styleId="xl26">
    <w:name w:val="xl26"/>
    <w:basedOn w:val="Normal"/>
    <w:rsid w:val="00E136A1"/>
    <w:pPr>
      <w:spacing w:before="100" w:beforeAutospacing="1" w:after="100" w:afterAutospacing="1"/>
      <w:jc w:val="left"/>
    </w:pPr>
    <w:rPr>
      <w:rFonts w:ascii="Century Gothic" w:eastAsia="Times New Roman" w:hAnsi="Century Gothic"/>
    </w:rPr>
  </w:style>
  <w:style w:type="paragraph" w:styleId="Title">
    <w:name w:val="Title"/>
    <w:basedOn w:val="Normal"/>
    <w:link w:val="TitleChar"/>
    <w:qFormat/>
    <w:rsid w:val="00E136A1"/>
    <w:pPr>
      <w:jc w:val="center"/>
    </w:pPr>
    <w:rPr>
      <w:rFonts w:ascii="Times New Roman" w:eastAsia="Times New Roman" w:hAnsi="Times New Roman"/>
      <w:b/>
      <w:sz w:val="24"/>
      <w:szCs w:val="20"/>
    </w:rPr>
  </w:style>
  <w:style w:type="character" w:customStyle="1" w:styleId="TitleChar">
    <w:name w:val="Title Char"/>
    <w:basedOn w:val="DefaultParagraphFont"/>
    <w:link w:val="Title"/>
    <w:rsid w:val="00E136A1"/>
    <w:rPr>
      <w:rFonts w:ascii="Times New Roman" w:eastAsia="Times New Roman" w:hAnsi="Times New Roman" w:cs="Times New Roman"/>
      <w:b/>
      <w:sz w:val="24"/>
      <w:szCs w:val="20"/>
    </w:rPr>
  </w:style>
  <w:style w:type="paragraph" w:styleId="TOC7">
    <w:name w:val="toc 7"/>
    <w:basedOn w:val="Normal"/>
    <w:next w:val="Normal"/>
    <w:autoRedefine/>
    <w:semiHidden/>
    <w:rsid w:val="00E136A1"/>
    <w:pPr>
      <w:widowControl w:val="0"/>
      <w:autoSpaceDE w:val="0"/>
      <w:autoSpaceDN w:val="0"/>
      <w:adjustRightInd w:val="0"/>
      <w:ind w:left="720" w:hanging="720"/>
      <w:jc w:val="left"/>
    </w:pPr>
    <w:rPr>
      <w:rFonts w:ascii="Times New Roman" w:eastAsia="Times New Roman" w:hAnsi="Times New Roman"/>
      <w:snapToGrid w:val="0"/>
    </w:rPr>
  </w:style>
  <w:style w:type="character" w:styleId="PageNumber">
    <w:name w:val="page number"/>
    <w:basedOn w:val="DefaultParagraphFont"/>
    <w:semiHidden/>
    <w:rsid w:val="00E136A1"/>
  </w:style>
  <w:style w:type="paragraph" w:customStyle="1" w:styleId="xl34">
    <w:name w:val="xl34"/>
    <w:basedOn w:val="Normal"/>
    <w:rsid w:val="00E136A1"/>
    <w:pPr>
      <w:spacing w:before="100" w:beforeAutospacing="1" w:after="100" w:afterAutospacing="1"/>
    </w:pPr>
    <w:rPr>
      <w:rFonts w:ascii="Times New Roman" w:eastAsia="Times New Roman" w:hAnsi="Times New Roman"/>
      <w:sz w:val="24"/>
      <w:szCs w:val="24"/>
    </w:rPr>
  </w:style>
  <w:style w:type="paragraph" w:styleId="BlockText">
    <w:name w:val="Block Text"/>
    <w:basedOn w:val="Normal"/>
    <w:semiHidden/>
    <w:rsid w:val="00E136A1"/>
    <w:pPr>
      <w:suppressAutoHyphens/>
      <w:ind w:left="6480" w:right="-288" w:hanging="6480"/>
    </w:pPr>
    <w:rPr>
      <w:rFonts w:ascii="Times New Roman" w:eastAsia="Times New Roman" w:hAnsi="Times New Roman"/>
      <w:spacing w:val="-3"/>
      <w:sz w:val="24"/>
      <w:szCs w:val="24"/>
    </w:rPr>
  </w:style>
  <w:style w:type="paragraph" w:customStyle="1" w:styleId="xl25">
    <w:name w:val="xl25"/>
    <w:basedOn w:val="Normal"/>
    <w:rsid w:val="00E136A1"/>
    <w:pPr>
      <w:spacing w:before="100" w:beforeAutospacing="1" w:after="100" w:afterAutospacing="1"/>
      <w:jc w:val="left"/>
    </w:pPr>
    <w:rPr>
      <w:rFonts w:ascii="Times New Roman" w:eastAsia="Times New Roman" w:hAnsi="Times New Roman"/>
      <w:sz w:val="24"/>
      <w:szCs w:val="24"/>
    </w:rPr>
  </w:style>
  <w:style w:type="paragraph" w:customStyle="1" w:styleId="xl28">
    <w:name w:val="xl28"/>
    <w:basedOn w:val="Normal"/>
    <w:rsid w:val="00E136A1"/>
    <w:pPr>
      <w:spacing w:before="100" w:beforeAutospacing="1" w:after="100" w:afterAutospacing="1"/>
      <w:jc w:val="center"/>
    </w:pPr>
    <w:rPr>
      <w:rFonts w:ascii="Times New Roman" w:eastAsia="Times New Roman" w:hAnsi="Times New Roman"/>
      <w:sz w:val="24"/>
      <w:szCs w:val="24"/>
    </w:rPr>
  </w:style>
  <w:style w:type="paragraph" w:customStyle="1" w:styleId="xl30">
    <w:name w:val="xl30"/>
    <w:basedOn w:val="Normal"/>
    <w:rsid w:val="00E136A1"/>
    <w:pPr>
      <w:pBdr>
        <w:left w:val="single" w:sz="8"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z w:val="24"/>
      <w:szCs w:val="24"/>
    </w:rPr>
  </w:style>
  <w:style w:type="paragraph" w:styleId="ListBullet2">
    <w:name w:val="List Bullet 2"/>
    <w:basedOn w:val="Normal"/>
    <w:autoRedefine/>
    <w:semiHidden/>
    <w:rsid w:val="00E136A1"/>
    <w:pPr>
      <w:numPr>
        <w:numId w:val="6"/>
      </w:numPr>
      <w:spacing w:line="360" w:lineRule="auto"/>
      <w:jc w:val="left"/>
    </w:pPr>
    <w:rPr>
      <w:rFonts w:ascii="Times New Roman" w:eastAsia="Times New Roman" w:hAnsi="Times New Roman"/>
      <w:spacing w:val="-3"/>
      <w:sz w:val="28"/>
      <w:szCs w:val="24"/>
    </w:rPr>
  </w:style>
  <w:style w:type="paragraph" w:customStyle="1" w:styleId="xl24">
    <w:name w:val="xl24"/>
    <w:basedOn w:val="Normal"/>
    <w:rsid w:val="00E136A1"/>
    <w:pPr>
      <w:spacing w:before="100" w:beforeAutospacing="1" w:after="100" w:afterAutospacing="1"/>
      <w:jc w:val="center"/>
    </w:pPr>
    <w:rPr>
      <w:rFonts w:ascii="Arial" w:eastAsia="Arial Unicode MS" w:hAnsi="Arial" w:cs="Arial"/>
      <w:sz w:val="24"/>
      <w:szCs w:val="24"/>
    </w:rPr>
  </w:style>
  <w:style w:type="paragraph" w:customStyle="1" w:styleId="xl27">
    <w:name w:val="xl27"/>
    <w:basedOn w:val="Normal"/>
    <w:rsid w:val="00E136A1"/>
    <w:pPr>
      <w:pBdr>
        <w:top w:val="single" w:sz="4" w:space="0" w:color="auto"/>
      </w:pBdr>
      <w:spacing w:before="100" w:beforeAutospacing="1" w:after="100" w:afterAutospacing="1"/>
      <w:jc w:val="center"/>
    </w:pPr>
    <w:rPr>
      <w:rFonts w:ascii="Arial" w:eastAsia="Times New Roman" w:hAnsi="Arial" w:cs="Arial"/>
      <w:sz w:val="24"/>
      <w:szCs w:val="24"/>
    </w:rPr>
  </w:style>
  <w:style w:type="paragraph" w:customStyle="1" w:styleId="xl29">
    <w:name w:val="xl29"/>
    <w:basedOn w:val="Normal"/>
    <w:rsid w:val="00E136A1"/>
    <w:pPr>
      <w:spacing w:before="100" w:beforeAutospacing="1" w:after="100" w:afterAutospacing="1"/>
      <w:jc w:val="center"/>
    </w:pPr>
    <w:rPr>
      <w:rFonts w:ascii="Arial" w:eastAsia="Times New Roman" w:hAnsi="Arial" w:cs="Arial"/>
      <w:sz w:val="24"/>
      <w:szCs w:val="24"/>
    </w:rPr>
  </w:style>
  <w:style w:type="paragraph" w:customStyle="1" w:styleId="xl31">
    <w:name w:val="xl31"/>
    <w:basedOn w:val="Normal"/>
    <w:rsid w:val="00E136A1"/>
    <w:pPr>
      <w:pBdr>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sz w:val="24"/>
      <w:szCs w:val="24"/>
    </w:rPr>
  </w:style>
  <w:style w:type="paragraph" w:customStyle="1" w:styleId="xl32">
    <w:name w:val="xl32"/>
    <w:basedOn w:val="Normal"/>
    <w:rsid w:val="00E136A1"/>
    <w:pPr>
      <w:pBdr>
        <w:bottom w:val="single" w:sz="4" w:space="0" w:color="auto"/>
      </w:pBdr>
      <w:spacing w:before="100" w:beforeAutospacing="1" w:after="100" w:afterAutospacing="1"/>
      <w:jc w:val="center"/>
    </w:pPr>
    <w:rPr>
      <w:rFonts w:ascii="Arial" w:eastAsia="Times New Roman" w:hAnsi="Arial" w:cs="Arial"/>
      <w:sz w:val="24"/>
      <w:szCs w:val="24"/>
    </w:rPr>
  </w:style>
  <w:style w:type="paragraph" w:customStyle="1" w:styleId="xl33">
    <w:name w:val="xl33"/>
    <w:basedOn w:val="Normal"/>
    <w:rsid w:val="00E136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 w:val="24"/>
      <w:szCs w:val="24"/>
    </w:rPr>
  </w:style>
  <w:style w:type="paragraph" w:customStyle="1" w:styleId="xl35">
    <w:name w:val="xl35"/>
    <w:basedOn w:val="Normal"/>
    <w:rsid w:val="00E136A1"/>
    <w:pPr>
      <w:pBdr>
        <w:left w:val="single" w:sz="4" w:space="0" w:color="auto"/>
        <w:right w:val="single" w:sz="4" w:space="0" w:color="auto"/>
      </w:pBdr>
      <w:spacing w:before="100" w:beforeAutospacing="1" w:after="100" w:afterAutospacing="1"/>
      <w:jc w:val="left"/>
    </w:pPr>
    <w:rPr>
      <w:rFonts w:ascii="Arial" w:eastAsia="Times New Roman" w:hAnsi="Arial" w:cs="Arial"/>
      <w:sz w:val="24"/>
      <w:szCs w:val="24"/>
    </w:rPr>
  </w:style>
  <w:style w:type="paragraph" w:customStyle="1" w:styleId="xl36">
    <w:name w:val="xl36"/>
    <w:basedOn w:val="Normal"/>
    <w:rsid w:val="00E136A1"/>
    <w:pPr>
      <w:pBdr>
        <w:bottom w:val="single" w:sz="4" w:space="0" w:color="auto"/>
      </w:pBdr>
      <w:spacing w:before="100" w:beforeAutospacing="1" w:after="100" w:afterAutospacing="1"/>
      <w:jc w:val="left"/>
    </w:pPr>
    <w:rPr>
      <w:rFonts w:ascii="Arial" w:eastAsia="Times New Roman" w:hAnsi="Arial" w:cs="Arial"/>
      <w:sz w:val="24"/>
      <w:szCs w:val="24"/>
    </w:rPr>
  </w:style>
  <w:style w:type="paragraph" w:customStyle="1" w:styleId="xl37">
    <w:name w:val="xl37"/>
    <w:basedOn w:val="Normal"/>
    <w:rsid w:val="00E136A1"/>
    <w:pPr>
      <w:pBdr>
        <w:left w:val="single" w:sz="4" w:space="0" w:color="auto"/>
        <w:right w:val="single" w:sz="4" w:space="0" w:color="auto"/>
      </w:pBdr>
      <w:spacing w:before="100" w:beforeAutospacing="1" w:after="100" w:afterAutospacing="1"/>
      <w:jc w:val="left"/>
    </w:pPr>
    <w:rPr>
      <w:rFonts w:ascii="Times New Roman" w:eastAsia="Times New Roman" w:hAnsi="Times New Roman"/>
      <w:sz w:val="24"/>
      <w:szCs w:val="24"/>
    </w:rPr>
  </w:style>
  <w:style w:type="paragraph" w:customStyle="1" w:styleId="xl38">
    <w:name w:val="xl38"/>
    <w:basedOn w:val="Normal"/>
    <w:rsid w:val="00E136A1"/>
    <w:pPr>
      <w:pBdr>
        <w:top w:val="single" w:sz="4" w:space="0" w:color="auto"/>
        <w:left w:val="single" w:sz="4" w:space="0" w:color="auto"/>
        <w:right w:val="single" w:sz="4" w:space="0" w:color="auto"/>
      </w:pBdr>
      <w:spacing w:before="100" w:beforeAutospacing="1" w:after="100" w:afterAutospacing="1"/>
      <w:jc w:val="center"/>
      <w:textAlignment w:val="top"/>
    </w:pPr>
    <w:rPr>
      <w:rFonts w:ascii="Arial" w:eastAsia="Times New Roman" w:hAnsi="Arial" w:cs="Arial"/>
      <w:sz w:val="24"/>
      <w:szCs w:val="24"/>
    </w:rPr>
  </w:style>
  <w:style w:type="paragraph" w:customStyle="1" w:styleId="xl39">
    <w:name w:val="xl39"/>
    <w:basedOn w:val="Normal"/>
    <w:rsid w:val="00E136A1"/>
    <w:pPr>
      <w:numPr>
        <w:numId w:val="17"/>
      </w:numPr>
      <w:pBdr>
        <w:left w:val="single" w:sz="4" w:space="0" w:color="auto"/>
        <w:right w:val="single" w:sz="4" w:space="0" w:color="auto"/>
      </w:pBdr>
      <w:tabs>
        <w:tab w:val="clear" w:pos="1440"/>
      </w:tabs>
      <w:spacing w:before="100" w:beforeAutospacing="1" w:after="100" w:afterAutospacing="1"/>
      <w:ind w:left="0" w:firstLine="0"/>
      <w:jc w:val="center"/>
      <w:textAlignment w:val="top"/>
    </w:pPr>
    <w:rPr>
      <w:rFonts w:ascii="Arial" w:eastAsia="Times New Roman" w:hAnsi="Arial" w:cs="Arial"/>
      <w:sz w:val="24"/>
      <w:szCs w:val="24"/>
    </w:rPr>
  </w:style>
  <w:style w:type="paragraph" w:customStyle="1" w:styleId="xl40">
    <w:name w:val="xl40"/>
    <w:basedOn w:val="Normal"/>
    <w:rsid w:val="00E136A1"/>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24"/>
      <w:szCs w:val="24"/>
    </w:rPr>
  </w:style>
  <w:style w:type="paragraph" w:customStyle="1" w:styleId="xl41">
    <w:name w:val="xl41"/>
    <w:basedOn w:val="Normal"/>
    <w:rsid w:val="00E136A1"/>
    <w:pPr>
      <w:spacing w:before="100" w:beforeAutospacing="1" w:after="100" w:afterAutospacing="1"/>
      <w:jc w:val="center"/>
    </w:pPr>
    <w:rPr>
      <w:rFonts w:ascii="Arial" w:eastAsia="Times New Roman" w:hAnsi="Arial" w:cs="Arial"/>
      <w:b/>
      <w:bCs/>
      <w:sz w:val="24"/>
      <w:szCs w:val="24"/>
    </w:rPr>
  </w:style>
  <w:style w:type="paragraph" w:customStyle="1" w:styleId="xl42">
    <w:name w:val="xl42"/>
    <w:basedOn w:val="Normal"/>
    <w:rsid w:val="00E136A1"/>
    <w:pPr>
      <w:spacing w:before="100" w:beforeAutospacing="1" w:after="100" w:afterAutospacing="1"/>
      <w:jc w:val="left"/>
      <w:textAlignment w:val="top"/>
    </w:pPr>
    <w:rPr>
      <w:rFonts w:ascii="Arial" w:eastAsia="Times New Roman" w:hAnsi="Arial" w:cs="Arial"/>
      <w:sz w:val="24"/>
      <w:szCs w:val="24"/>
    </w:rPr>
  </w:style>
  <w:style w:type="paragraph" w:customStyle="1" w:styleId="xl43">
    <w:name w:val="xl43"/>
    <w:basedOn w:val="Normal"/>
    <w:rsid w:val="00E136A1"/>
    <w:pPr>
      <w:spacing w:before="100" w:beforeAutospacing="1" w:after="100" w:afterAutospacing="1"/>
      <w:jc w:val="center"/>
      <w:textAlignment w:val="top"/>
    </w:pPr>
    <w:rPr>
      <w:rFonts w:ascii="Arial" w:eastAsia="Times New Roman" w:hAnsi="Arial" w:cs="Arial"/>
      <w:sz w:val="24"/>
      <w:szCs w:val="24"/>
    </w:rPr>
  </w:style>
  <w:style w:type="paragraph" w:customStyle="1" w:styleId="xl44">
    <w:name w:val="xl44"/>
    <w:basedOn w:val="Normal"/>
    <w:rsid w:val="00E136A1"/>
    <w:pPr>
      <w:pBdr>
        <w:bottom w:val="single" w:sz="4" w:space="0" w:color="auto"/>
      </w:pBdr>
      <w:spacing w:before="100" w:beforeAutospacing="1" w:after="100" w:afterAutospacing="1"/>
      <w:jc w:val="center"/>
      <w:textAlignment w:val="top"/>
    </w:pPr>
    <w:rPr>
      <w:rFonts w:ascii="Arial" w:eastAsia="Times New Roman" w:hAnsi="Arial" w:cs="Arial"/>
      <w:sz w:val="24"/>
      <w:szCs w:val="24"/>
    </w:rPr>
  </w:style>
  <w:style w:type="paragraph" w:customStyle="1" w:styleId="xl45">
    <w:name w:val="xl45"/>
    <w:basedOn w:val="Normal"/>
    <w:rsid w:val="00E136A1"/>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eastAsia="Times New Roman" w:hAnsi="Arial" w:cs="Arial"/>
      <w:sz w:val="24"/>
      <w:szCs w:val="24"/>
    </w:rPr>
  </w:style>
  <w:style w:type="paragraph" w:customStyle="1" w:styleId="xl46">
    <w:name w:val="xl46"/>
    <w:basedOn w:val="Normal"/>
    <w:rsid w:val="00E136A1"/>
    <w:pPr>
      <w:pBdr>
        <w:top w:val="single" w:sz="4" w:space="0" w:color="auto"/>
        <w:bottom w:val="single" w:sz="4" w:space="0" w:color="auto"/>
      </w:pBdr>
      <w:spacing w:before="100" w:beforeAutospacing="1" w:after="100" w:afterAutospacing="1"/>
      <w:jc w:val="center"/>
      <w:textAlignment w:val="top"/>
    </w:pPr>
    <w:rPr>
      <w:rFonts w:ascii="Arial" w:eastAsia="Times New Roman" w:hAnsi="Arial" w:cs="Arial"/>
      <w:sz w:val="24"/>
      <w:szCs w:val="24"/>
    </w:rPr>
  </w:style>
  <w:style w:type="paragraph" w:customStyle="1" w:styleId="xl47">
    <w:name w:val="xl47"/>
    <w:basedOn w:val="Normal"/>
    <w:rsid w:val="00E136A1"/>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24"/>
      <w:szCs w:val="24"/>
    </w:rPr>
  </w:style>
  <w:style w:type="paragraph" w:customStyle="1" w:styleId="xl48">
    <w:name w:val="xl48"/>
    <w:basedOn w:val="Normal"/>
    <w:rsid w:val="00E136A1"/>
    <w:pPr>
      <w:pBdr>
        <w:left w:val="single" w:sz="4" w:space="0" w:color="auto"/>
        <w:right w:val="single" w:sz="4" w:space="0" w:color="auto"/>
      </w:pBdr>
      <w:spacing w:before="100" w:beforeAutospacing="1" w:after="100" w:afterAutospacing="1"/>
      <w:jc w:val="center"/>
      <w:textAlignment w:val="top"/>
    </w:pPr>
    <w:rPr>
      <w:rFonts w:ascii="Arial" w:eastAsia="Arial Unicode MS" w:hAnsi="Arial" w:cs="Arial"/>
      <w:sz w:val="24"/>
      <w:szCs w:val="24"/>
    </w:rPr>
  </w:style>
  <w:style w:type="paragraph" w:customStyle="1" w:styleId="xl49">
    <w:name w:val="xl49"/>
    <w:basedOn w:val="Normal"/>
    <w:rsid w:val="00E136A1"/>
    <w:pPr>
      <w:pBdr>
        <w:right w:val="single" w:sz="4" w:space="0" w:color="auto"/>
      </w:pBdr>
      <w:spacing w:before="100" w:beforeAutospacing="1" w:after="100" w:afterAutospacing="1"/>
      <w:textAlignment w:val="top"/>
    </w:pPr>
    <w:rPr>
      <w:rFonts w:ascii="Arial" w:eastAsia="Arial Unicode MS" w:hAnsi="Arial" w:cs="Arial"/>
      <w:sz w:val="24"/>
      <w:szCs w:val="24"/>
    </w:rPr>
  </w:style>
  <w:style w:type="paragraph" w:customStyle="1" w:styleId="xl50">
    <w:name w:val="xl50"/>
    <w:basedOn w:val="Normal"/>
    <w:rsid w:val="00E136A1"/>
    <w:pPr>
      <w:pBdr>
        <w:right w:val="single" w:sz="4" w:space="0" w:color="auto"/>
      </w:pBdr>
      <w:spacing w:before="100" w:beforeAutospacing="1" w:after="100" w:afterAutospacing="1"/>
      <w:jc w:val="center"/>
    </w:pPr>
    <w:rPr>
      <w:rFonts w:ascii="Arial" w:eastAsia="Arial Unicode MS" w:hAnsi="Arial" w:cs="Arial"/>
      <w:sz w:val="24"/>
      <w:szCs w:val="24"/>
    </w:rPr>
  </w:style>
  <w:style w:type="paragraph" w:customStyle="1" w:styleId="xl51">
    <w:name w:val="xl51"/>
    <w:basedOn w:val="Normal"/>
    <w:rsid w:val="00E136A1"/>
    <w:pPr>
      <w:pBdr>
        <w:right w:val="single" w:sz="4" w:space="0" w:color="auto"/>
      </w:pBdr>
      <w:spacing w:before="100" w:beforeAutospacing="1" w:after="100" w:afterAutospacing="1"/>
      <w:jc w:val="left"/>
    </w:pPr>
    <w:rPr>
      <w:rFonts w:ascii="Arial" w:eastAsia="Arial Unicode MS" w:hAnsi="Arial" w:cs="Arial"/>
      <w:sz w:val="24"/>
      <w:szCs w:val="24"/>
    </w:rPr>
  </w:style>
  <w:style w:type="paragraph" w:customStyle="1" w:styleId="xl52">
    <w:name w:val="xl52"/>
    <w:basedOn w:val="Normal"/>
    <w:rsid w:val="00E136A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24"/>
      <w:szCs w:val="24"/>
    </w:rPr>
  </w:style>
  <w:style w:type="paragraph" w:customStyle="1" w:styleId="xl53">
    <w:name w:val="xl53"/>
    <w:basedOn w:val="Normal"/>
    <w:rsid w:val="00E136A1"/>
    <w:pPr>
      <w:pBdr>
        <w:top w:val="single" w:sz="4" w:space="0" w:color="auto"/>
        <w:bottom w:val="single" w:sz="4" w:space="0" w:color="auto"/>
        <w:right w:val="single" w:sz="4" w:space="0" w:color="auto"/>
      </w:pBdr>
      <w:spacing w:before="100" w:beforeAutospacing="1" w:after="100" w:afterAutospacing="1"/>
      <w:jc w:val="left"/>
    </w:pPr>
    <w:rPr>
      <w:rFonts w:ascii="Arial" w:eastAsia="Arial Unicode MS" w:hAnsi="Arial" w:cs="Arial"/>
      <w:b/>
      <w:bCs/>
      <w:sz w:val="24"/>
      <w:szCs w:val="24"/>
    </w:rPr>
  </w:style>
  <w:style w:type="paragraph" w:customStyle="1" w:styleId="xl54">
    <w:name w:val="xl54"/>
    <w:basedOn w:val="Normal"/>
    <w:rsid w:val="00E136A1"/>
    <w:pPr>
      <w:pBdr>
        <w:top w:val="single" w:sz="4" w:space="0" w:color="auto"/>
        <w:bottom w:val="single" w:sz="4" w:space="0" w:color="auto"/>
        <w:right w:val="single" w:sz="4" w:space="0" w:color="auto"/>
      </w:pBdr>
      <w:spacing w:before="100" w:beforeAutospacing="1" w:after="100" w:afterAutospacing="1"/>
      <w:jc w:val="left"/>
    </w:pPr>
    <w:rPr>
      <w:rFonts w:ascii="Arial" w:eastAsia="Arial Unicode MS" w:hAnsi="Arial" w:cs="Arial"/>
      <w:b/>
      <w:bCs/>
      <w:sz w:val="24"/>
      <w:szCs w:val="24"/>
    </w:rPr>
  </w:style>
  <w:style w:type="paragraph" w:styleId="NoSpacing">
    <w:name w:val="No Spacing"/>
    <w:link w:val="NoSpacingChar"/>
    <w:uiPriority w:val="1"/>
    <w:qFormat/>
    <w:rsid w:val="00E136A1"/>
    <w:pPr>
      <w:spacing w:after="0" w:line="240" w:lineRule="auto"/>
    </w:pPr>
    <w:rPr>
      <w:rFonts w:ascii="Calibri" w:eastAsia="Times New Roman" w:hAnsi="Calibri" w:cs="Times New Roman"/>
      <w:lang w:val="en-IN" w:eastAsia="en-IN"/>
    </w:rPr>
  </w:style>
  <w:style w:type="character" w:customStyle="1" w:styleId="NoSpacingChar">
    <w:name w:val="No Spacing Char"/>
    <w:link w:val="NoSpacing"/>
    <w:uiPriority w:val="1"/>
    <w:rsid w:val="00E136A1"/>
    <w:rPr>
      <w:rFonts w:ascii="Calibri" w:eastAsia="Times New Roman" w:hAnsi="Calibri" w:cs="Times New Roman"/>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6386311">
      <w:bodyDiv w:val="1"/>
      <w:marLeft w:val="0"/>
      <w:marRight w:val="0"/>
      <w:marTop w:val="0"/>
      <w:marBottom w:val="0"/>
      <w:divBdr>
        <w:top w:val="none" w:sz="0" w:space="0" w:color="auto"/>
        <w:left w:val="none" w:sz="0" w:space="0" w:color="auto"/>
        <w:bottom w:val="none" w:sz="0" w:space="0" w:color="auto"/>
        <w:right w:val="none" w:sz="0" w:space="0" w:color="auto"/>
      </w:divBdr>
    </w:div>
    <w:div w:id="1180702072">
      <w:bodyDiv w:val="1"/>
      <w:marLeft w:val="0"/>
      <w:marRight w:val="0"/>
      <w:marTop w:val="0"/>
      <w:marBottom w:val="0"/>
      <w:divBdr>
        <w:top w:val="none" w:sz="0" w:space="0" w:color="auto"/>
        <w:left w:val="none" w:sz="0" w:space="0" w:color="auto"/>
        <w:bottom w:val="none" w:sz="0" w:space="0" w:color="auto"/>
        <w:right w:val="none" w:sz="0" w:space="0" w:color="auto"/>
      </w:divBdr>
    </w:div>
    <w:div w:id="1317762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915CCF-B3F0-4537-BF09-E709A0BD4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1616</TotalTime>
  <Pages>13</Pages>
  <Words>4325</Words>
  <Characters>24657</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dc:creator>
  <cp:lastModifiedBy>TS</cp:lastModifiedBy>
  <cp:revision>350</cp:revision>
  <cp:lastPrinted>2025-07-07T10:24:00Z</cp:lastPrinted>
  <dcterms:created xsi:type="dcterms:W3CDTF">2016-09-29T07:57:00Z</dcterms:created>
  <dcterms:modified xsi:type="dcterms:W3CDTF">2025-07-15T08:05:00Z</dcterms:modified>
</cp:coreProperties>
</file>